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99ef6e7eef044ee6"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1CA6" w14:textId="77777777" w:rsidR="002F2EFE" w:rsidRPr="00840802" w:rsidRDefault="002F2EFE" w:rsidP="002F2EFE">
      <w:pPr>
        <w:jc w:val="right"/>
        <w:rPr>
          <w:bCs/>
          <w:sz w:val="24"/>
        </w:rPr>
      </w:pPr>
    </w:p>
    <w:p w14:paraId="38931CA2" w14:textId="22127634" w:rsidR="00091D96" w:rsidRPr="00840802" w:rsidRDefault="00B60FEE" w:rsidP="00CC1E04">
      <w:pPr>
        <w:rPr>
          <w:b/>
          <w:sz w:val="28"/>
          <w:szCs w:val="28"/>
        </w:rPr>
      </w:pPr>
      <w:r w:rsidRPr="00840802">
        <w:rPr>
          <w:b/>
          <w:sz w:val="28"/>
          <w:szCs w:val="28"/>
        </w:rPr>
        <w:t>DOMETIC GROUP AB (PUBL) – A</w:t>
      </w:r>
      <w:r w:rsidR="00091D96" w:rsidRPr="00840802">
        <w:rPr>
          <w:b/>
          <w:sz w:val="28"/>
          <w:szCs w:val="28"/>
        </w:rPr>
        <w:t xml:space="preserve">NMÄLAN OCH FORMULÄR FÖR FÖRHANDSRÖSTNING </w:t>
      </w:r>
      <w:r w:rsidRPr="00840802">
        <w:rPr>
          <w:b/>
          <w:sz w:val="28"/>
          <w:szCs w:val="28"/>
        </w:rPr>
        <w:t>INFÖR ÅRSSTÄMMAN 202</w:t>
      </w:r>
      <w:r w:rsidR="001E4632" w:rsidRPr="00840802">
        <w:rPr>
          <w:b/>
          <w:sz w:val="28"/>
          <w:szCs w:val="28"/>
        </w:rPr>
        <w:t>2</w:t>
      </w:r>
    </w:p>
    <w:p w14:paraId="7EBE4EDC" w14:textId="7C25E6F5" w:rsidR="00091D96" w:rsidRPr="00840802" w:rsidRDefault="00EA512C" w:rsidP="00091D96">
      <w:pPr>
        <w:rPr>
          <w:i/>
        </w:rPr>
      </w:pPr>
      <w:r w:rsidRPr="00840802">
        <w:rPr>
          <w:i/>
        </w:rPr>
        <w:t>Styrelsen har beslutat att aktieägare ska kunna utöva sin rösträtt på årsstämman även genom poströstning i enlighet med föreskrifterna i bolagsordningen. Till följd av fortsatt spridning av coronaviruset uppmanar Dometic aktieägarna att överväga möjligheten att delta genom poströstning.</w:t>
      </w:r>
    </w:p>
    <w:p w14:paraId="65E45038" w14:textId="29E39AA6" w:rsidR="00091D96" w:rsidRPr="00840802" w:rsidRDefault="00B60FEE" w:rsidP="00091D96">
      <w:pPr>
        <w:rPr>
          <w:b/>
          <w:bCs/>
        </w:rPr>
      </w:pPr>
      <w:r w:rsidRPr="00840802">
        <w:rPr>
          <w:b/>
          <w:bCs/>
        </w:rPr>
        <w:t>Euroclear Sweden AB</w:t>
      </w:r>
      <w:r w:rsidR="00091D96" w:rsidRPr="00840802">
        <w:rPr>
          <w:b/>
          <w:bCs/>
        </w:rPr>
        <w:t xml:space="preserve"> tillhanda senast </w:t>
      </w:r>
      <w:r w:rsidR="001E4632" w:rsidRPr="00840802">
        <w:rPr>
          <w:b/>
          <w:bCs/>
        </w:rPr>
        <w:t xml:space="preserve">torsdagen </w:t>
      </w:r>
      <w:r w:rsidR="00A13A53" w:rsidRPr="00840802">
        <w:rPr>
          <w:b/>
          <w:bCs/>
        </w:rPr>
        <w:t xml:space="preserve">den </w:t>
      </w:r>
      <w:r w:rsidR="001E4632" w:rsidRPr="00840802">
        <w:rPr>
          <w:b/>
          <w:bCs/>
        </w:rPr>
        <w:t xml:space="preserve">7 </w:t>
      </w:r>
      <w:r w:rsidR="00A13A53" w:rsidRPr="00840802">
        <w:rPr>
          <w:b/>
          <w:bCs/>
        </w:rPr>
        <w:t>april 202</w:t>
      </w:r>
      <w:r w:rsidR="002629D8" w:rsidRPr="00840802">
        <w:rPr>
          <w:b/>
          <w:bCs/>
        </w:rPr>
        <w:t>2</w:t>
      </w:r>
      <w:r w:rsidR="00091D96" w:rsidRPr="00840802">
        <w:rPr>
          <w:b/>
          <w:bCs/>
        </w:rPr>
        <w:t>.</w:t>
      </w:r>
    </w:p>
    <w:p w14:paraId="02E66FC1" w14:textId="5AF45746" w:rsidR="00091D96" w:rsidRPr="00840802" w:rsidRDefault="00091D96" w:rsidP="00091D96">
      <w:r w:rsidRPr="00840802">
        <w:t xml:space="preserve">Nedanstående aktieägare anmäler sig och utövar härmed sin rösträtt för aktieägarens samtliga aktier i </w:t>
      </w:r>
      <w:r w:rsidR="003E48FE" w:rsidRPr="00840802">
        <w:t>Dometic Group AB (publ), org. nr 556829-4390</w:t>
      </w:r>
      <w:r w:rsidR="00884119" w:rsidRPr="00840802">
        <w:t xml:space="preserve"> (”</w:t>
      </w:r>
      <w:r w:rsidR="00884119" w:rsidRPr="00840802">
        <w:rPr>
          <w:b/>
        </w:rPr>
        <w:t>Bolaget</w:t>
      </w:r>
      <w:r w:rsidR="00884119" w:rsidRPr="00840802">
        <w:t>”)</w:t>
      </w:r>
      <w:r w:rsidRPr="00840802">
        <w:t xml:space="preserve">, vid årsstämma </w:t>
      </w:r>
      <w:r w:rsidR="001E4632" w:rsidRPr="00840802">
        <w:t xml:space="preserve">onsdagen </w:t>
      </w:r>
      <w:r w:rsidRPr="00840802">
        <w:t xml:space="preserve">den </w:t>
      </w:r>
      <w:r w:rsidR="003E48FE" w:rsidRPr="00840802">
        <w:t>1</w:t>
      </w:r>
      <w:r w:rsidR="004E49D0" w:rsidRPr="00840802">
        <w:t>3</w:t>
      </w:r>
      <w:r w:rsidR="00A13A53" w:rsidRPr="00840802">
        <w:t xml:space="preserve"> april</w:t>
      </w:r>
      <w:r w:rsidRPr="00840802">
        <w:t xml:space="preserve"> 202</w:t>
      </w:r>
      <w:r w:rsidR="001E4632" w:rsidRPr="00840802">
        <w:t>2</w:t>
      </w:r>
      <w:r w:rsidRPr="00840802">
        <w:t>. Rösträtten utövas på det sätt som framgår av markerade svarsalternativ nedan.</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091D96" w:rsidRPr="00840802" w14:paraId="3C0AEC5C" w14:textId="77777777" w:rsidTr="003966E5">
        <w:tc>
          <w:tcPr>
            <w:tcW w:w="3964" w:type="dxa"/>
            <w:shd w:val="clear" w:color="auto" w:fill="F1F1F1"/>
          </w:tcPr>
          <w:p w14:paraId="5D59F8CE" w14:textId="77777777" w:rsidR="00091D96" w:rsidRPr="00840802" w:rsidRDefault="00091D96" w:rsidP="00091D96">
            <w:pPr>
              <w:spacing w:after="0"/>
              <w:rPr>
                <w:b/>
                <w:color w:val="000000"/>
                <w:szCs w:val="22"/>
                <w:lang w:eastAsia="en-US"/>
              </w:rPr>
            </w:pPr>
            <w:r w:rsidRPr="00840802">
              <w:rPr>
                <w:b/>
                <w:color w:val="000000"/>
                <w:szCs w:val="22"/>
                <w:lang w:eastAsia="en-US"/>
              </w:rPr>
              <w:t>Aktieägare</w:t>
            </w:r>
          </w:p>
        </w:tc>
        <w:tc>
          <w:tcPr>
            <w:tcW w:w="4818" w:type="dxa"/>
            <w:shd w:val="clear" w:color="auto" w:fill="F1F1F1"/>
            <w:vAlign w:val="center"/>
          </w:tcPr>
          <w:p w14:paraId="5FAAF1CB" w14:textId="77777777" w:rsidR="00091D96" w:rsidRPr="00840802" w:rsidRDefault="00091D96" w:rsidP="00091D96">
            <w:pPr>
              <w:spacing w:after="0"/>
              <w:rPr>
                <w:b/>
                <w:color w:val="000000"/>
                <w:szCs w:val="22"/>
                <w:lang w:eastAsia="en-US"/>
              </w:rPr>
            </w:pPr>
            <w:r w:rsidRPr="00840802">
              <w:rPr>
                <w:b/>
                <w:color w:val="000000"/>
                <w:szCs w:val="22"/>
                <w:lang w:eastAsia="en-US"/>
              </w:rPr>
              <w:t>Personnummer/organisationsnummer</w:t>
            </w:r>
          </w:p>
        </w:tc>
      </w:tr>
      <w:tr w:rsidR="00091D96" w:rsidRPr="00840802" w14:paraId="6764F9C3" w14:textId="77777777" w:rsidTr="003966E5">
        <w:tc>
          <w:tcPr>
            <w:tcW w:w="3964" w:type="dxa"/>
            <w:shd w:val="clear" w:color="auto" w:fill="auto"/>
          </w:tcPr>
          <w:p w14:paraId="0A1A69AE" w14:textId="77777777" w:rsidR="00091D96" w:rsidRPr="00840802" w:rsidRDefault="00091D96" w:rsidP="003966E5">
            <w:pPr>
              <w:spacing w:before="240" w:after="0"/>
              <w:rPr>
                <w:bCs/>
                <w:color w:val="000000"/>
                <w:szCs w:val="22"/>
                <w:lang w:eastAsia="en-US"/>
              </w:rPr>
            </w:pPr>
          </w:p>
          <w:p w14:paraId="3254ED09" w14:textId="77777777" w:rsidR="003966E5" w:rsidRPr="00840802" w:rsidRDefault="003966E5" w:rsidP="003966E5">
            <w:pPr>
              <w:spacing w:after="0"/>
              <w:rPr>
                <w:b/>
                <w:color w:val="000000"/>
                <w:szCs w:val="22"/>
                <w:lang w:eastAsia="en-US"/>
              </w:rPr>
            </w:pPr>
          </w:p>
        </w:tc>
        <w:tc>
          <w:tcPr>
            <w:tcW w:w="4818" w:type="dxa"/>
            <w:shd w:val="clear" w:color="auto" w:fill="auto"/>
          </w:tcPr>
          <w:p w14:paraId="7F164E47" w14:textId="77777777" w:rsidR="00091D96" w:rsidRPr="00840802" w:rsidRDefault="00091D96" w:rsidP="003966E5">
            <w:pPr>
              <w:spacing w:before="240" w:after="0"/>
              <w:rPr>
                <w:bCs/>
                <w:color w:val="000000"/>
                <w:szCs w:val="22"/>
                <w:lang w:eastAsia="en-US"/>
              </w:rPr>
            </w:pPr>
          </w:p>
          <w:p w14:paraId="15C5FC19" w14:textId="77777777" w:rsidR="004104DB" w:rsidRPr="00840802" w:rsidRDefault="004104DB" w:rsidP="004104DB">
            <w:pPr>
              <w:spacing w:after="0"/>
              <w:rPr>
                <w:bCs/>
                <w:color w:val="000000"/>
                <w:szCs w:val="22"/>
                <w:lang w:eastAsia="en-US"/>
              </w:rPr>
            </w:pPr>
          </w:p>
        </w:tc>
      </w:tr>
    </w:tbl>
    <w:p w14:paraId="27CE8DE6" w14:textId="77777777" w:rsidR="003966E5" w:rsidRPr="00840802" w:rsidRDefault="003966E5" w:rsidP="003966E5">
      <w:pPr>
        <w:spacing w:before="240" w:after="0"/>
        <w:rPr>
          <w:color w:val="000000"/>
          <w:sz w:val="18"/>
          <w:szCs w:val="18"/>
          <w:lang w:eastAsia="en-US"/>
        </w:rPr>
      </w:pPr>
      <w:r w:rsidRPr="00840802">
        <w:rPr>
          <w:b/>
          <w:color w:val="000000"/>
          <w:sz w:val="18"/>
          <w:szCs w:val="18"/>
          <w:lang w:eastAsia="en-US"/>
        </w:rPr>
        <w:t>Försäkran (om undertecknaren är ställföreträdare för aktieägare som är juridisk person)</w:t>
      </w:r>
      <w:r w:rsidRPr="00840802">
        <w:rPr>
          <w:color w:val="000000"/>
          <w:sz w:val="18"/>
          <w:szCs w:val="18"/>
          <w:lang w:eastAsia="en-US"/>
        </w:rPr>
        <w:t xml:space="preserve">: </w:t>
      </w:r>
      <w:r w:rsidR="00B60FEE" w:rsidRPr="00840802">
        <w:rPr>
          <w:color w:val="000000"/>
          <w:sz w:val="18"/>
          <w:szCs w:val="18"/>
          <w:lang w:eastAsia="en-US"/>
        </w:rPr>
        <w:t>Jag</w:t>
      </w:r>
      <w:r w:rsidRPr="00840802">
        <w:rPr>
          <w:color w:val="000000"/>
          <w:sz w:val="18"/>
          <w:szCs w:val="18"/>
          <w:lang w:eastAsia="en-US"/>
        </w:rPr>
        <w:t xml:space="preserve"> är styrelseledamot, verkställande direktör eller firmatecknare i aktieägaren och försäkrar på heder och samvete att jag är behörig att avge denna förhandsröst för aktieägaren och att förhandsröstens innehåll stämmer överens med aktieägarens beslut</w:t>
      </w:r>
    </w:p>
    <w:p w14:paraId="3A268526" w14:textId="77777777" w:rsidR="003966E5" w:rsidRPr="00840802" w:rsidRDefault="003966E5" w:rsidP="003966E5">
      <w:pPr>
        <w:spacing w:before="240"/>
        <w:rPr>
          <w:color w:val="000000"/>
          <w:sz w:val="18"/>
          <w:szCs w:val="18"/>
          <w:lang w:eastAsia="en-US"/>
        </w:rPr>
      </w:pPr>
      <w:r w:rsidRPr="00840802">
        <w:rPr>
          <w:b/>
          <w:color w:val="000000"/>
          <w:sz w:val="18"/>
          <w:szCs w:val="18"/>
          <w:lang w:eastAsia="en-US"/>
        </w:rPr>
        <w:t>Försäkran (om undertecknaren företräder aktieägaren enligt fullmakt)</w:t>
      </w:r>
      <w:r w:rsidRPr="00840802">
        <w:rPr>
          <w:color w:val="000000"/>
          <w:sz w:val="18"/>
          <w:szCs w:val="18"/>
          <w:lang w:eastAsia="en-US"/>
        </w:rPr>
        <w:t xml:space="preserve">: </w:t>
      </w:r>
      <w:r w:rsidR="00B60FEE" w:rsidRPr="00840802">
        <w:rPr>
          <w:color w:val="000000"/>
          <w:sz w:val="18"/>
          <w:szCs w:val="18"/>
          <w:lang w:eastAsia="en-US"/>
        </w:rPr>
        <w:t>Jag</w:t>
      </w:r>
      <w:r w:rsidRPr="00840802">
        <w:rPr>
          <w:color w:val="000000"/>
          <w:sz w:val="18"/>
          <w:szCs w:val="18"/>
          <w:lang w:eastAsia="en-US"/>
        </w:rPr>
        <w:t xml:space="preserve"> försäkrar på heder och samvete att bilagd fullmakt överensstämmer med originalet och inte är återkallad</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3966E5" w:rsidRPr="00840802" w14:paraId="055DD2D5" w14:textId="77777777" w:rsidTr="004104DB">
        <w:tc>
          <w:tcPr>
            <w:tcW w:w="8782" w:type="dxa"/>
            <w:gridSpan w:val="2"/>
            <w:shd w:val="clear" w:color="auto" w:fill="F1F1F1"/>
          </w:tcPr>
          <w:p w14:paraId="72CEDF6A" w14:textId="77777777" w:rsidR="003966E5" w:rsidRPr="00840802" w:rsidRDefault="003966E5" w:rsidP="003966E5">
            <w:pPr>
              <w:spacing w:after="0"/>
              <w:rPr>
                <w:b/>
                <w:color w:val="000000"/>
                <w:szCs w:val="22"/>
                <w:lang w:eastAsia="en-US"/>
              </w:rPr>
            </w:pPr>
            <w:r w:rsidRPr="00840802">
              <w:rPr>
                <w:b/>
                <w:color w:val="000000"/>
                <w:szCs w:val="22"/>
                <w:lang w:eastAsia="en-US"/>
              </w:rPr>
              <w:t>Ort och datum</w:t>
            </w:r>
          </w:p>
        </w:tc>
      </w:tr>
      <w:tr w:rsidR="003966E5" w:rsidRPr="00840802" w14:paraId="58A25F19" w14:textId="77777777" w:rsidTr="004104DB">
        <w:tc>
          <w:tcPr>
            <w:tcW w:w="8782" w:type="dxa"/>
            <w:gridSpan w:val="2"/>
            <w:shd w:val="clear" w:color="auto" w:fill="auto"/>
          </w:tcPr>
          <w:p w14:paraId="7B6DE973" w14:textId="77777777" w:rsidR="003966E5" w:rsidRPr="00840802" w:rsidRDefault="003966E5" w:rsidP="004104DB">
            <w:pPr>
              <w:spacing w:before="240" w:after="0"/>
              <w:rPr>
                <w:bCs/>
                <w:color w:val="000000"/>
                <w:szCs w:val="22"/>
                <w:lang w:eastAsia="en-US"/>
              </w:rPr>
            </w:pPr>
          </w:p>
          <w:p w14:paraId="42A1EA32" w14:textId="77777777" w:rsidR="003966E5" w:rsidRPr="00840802" w:rsidRDefault="003966E5" w:rsidP="003966E5">
            <w:pPr>
              <w:spacing w:after="0"/>
              <w:rPr>
                <w:b/>
                <w:color w:val="000000"/>
                <w:szCs w:val="22"/>
                <w:lang w:eastAsia="en-US"/>
              </w:rPr>
            </w:pPr>
          </w:p>
        </w:tc>
      </w:tr>
      <w:tr w:rsidR="003966E5" w:rsidRPr="00840802" w14:paraId="40331539" w14:textId="77777777" w:rsidTr="004104DB">
        <w:tc>
          <w:tcPr>
            <w:tcW w:w="8782" w:type="dxa"/>
            <w:gridSpan w:val="2"/>
            <w:shd w:val="clear" w:color="auto" w:fill="F1F1F1"/>
          </w:tcPr>
          <w:p w14:paraId="6827213D" w14:textId="77777777" w:rsidR="003966E5" w:rsidRPr="00840802" w:rsidRDefault="003966E5" w:rsidP="003966E5">
            <w:pPr>
              <w:spacing w:after="0"/>
              <w:rPr>
                <w:b/>
                <w:color w:val="000000"/>
                <w:szCs w:val="22"/>
                <w:lang w:eastAsia="en-US"/>
              </w:rPr>
            </w:pPr>
            <w:r w:rsidRPr="00840802">
              <w:rPr>
                <w:b/>
                <w:color w:val="000000"/>
                <w:szCs w:val="22"/>
                <w:lang w:eastAsia="en-US"/>
              </w:rPr>
              <w:t>Namnteckning</w:t>
            </w:r>
          </w:p>
        </w:tc>
      </w:tr>
      <w:tr w:rsidR="004104DB" w:rsidRPr="00840802" w14:paraId="4E99C992" w14:textId="77777777" w:rsidTr="004104DB">
        <w:tc>
          <w:tcPr>
            <w:tcW w:w="8782" w:type="dxa"/>
            <w:gridSpan w:val="2"/>
            <w:shd w:val="clear" w:color="auto" w:fill="auto"/>
          </w:tcPr>
          <w:p w14:paraId="02C21369" w14:textId="77777777" w:rsidR="004104DB" w:rsidRPr="00840802" w:rsidRDefault="004104DB" w:rsidP="004104DB">
            <w:pPr>
              <w:spacing w:before="240" w:after="0"/>
              <w:rPr>
                <w:bCs/>
                <w:color w:val="000000"/>
                <w:szCs w:val="22"/>
                <w:lang w:eastAsia="en-US"/>
              </w:rPr>
            </w:pPr>
          </w:p>
          <w:p w14:paraId="6A6F659B" w14:textId="77777777" w:rsidR="004104DB" w:rsidRPr="00840802" w:rsidRDefault="004104DB" w:rsidP="004104DB">
            <w:pPr>
              <w:spacing w:after="0"/>
              <w:rPr>
                <w:bCs/>
                <w:color w:val="000000"/>
                <w:szCs w:val="22"/>
                <w:lang w:eastAsia="en-US"/>
              </w:rPr>
            </w:pPr>
          </w:p>
        </w:tc>
      </w:tr>
      <w:tr w:rsidR="003966E5" w:rsidRPr="00840802" w14:paraId="5624458E" w14:textId="77777777" w:rsidTr="004104DB">
        <w:tc>
          <w:tcPr>
            <w:tcW w:w="8782" w:type="dxa"/>
            <w:gridSpan w:val="2"/>
            <w:shd w:val="clear" w:color="auto" w:fill="F1F1F1"/>
          </w:tcPr>
          <w:p w14:paraId="7CD6C3D9" w14:textId="77777777" w:rsidR="003966E5" w:rsidRPr="00840802" w:rsidRDefault="003966E5" w:rsidP="003966E5">
            <w:pPr>
              <w:spacing w:after="0"/>
              <w:rPr>
                <w:b/>
                <w:color w:val="000000"/>
                <w:szCs w:val="22"/>
                <w:lang w:eastAsia="en-US"/>
              </w:rPr>
            </w:pPr>
            <w:r w:rsidRPr="00840802">
              <w:rPr>
                <w:b/>
                <w:color w:val="000000"/>
                <w:szCs w:val="22"/>
                <w:lang w:eastAsia="en-US"/>
              </w:rPr>
              <w:t>Namnförtydligande</w:t>
            </w:r>
          </w:p>
        </w:tc>
      </w:tr>
      <w:tr w:rsidR="004104DB" w:rsidRPr="00840802" w14:paraId="450D7CD6" w14:textId="77777777" w:rsidTr="004104DB">
        <w:tc>
          <w:tcPr>
            <w:tcW w:w="8782" w:type="dxa"/>
            <w:gridSpan w:val="2"/>
            <w:shd w:val="clear" w:color="auto" w:fill="auto"/>
          </w:tcPr>
          <w:p w14:paraId="488D3DD0" w14:textId="77777777" w:rsidR="004104DB" w:rsidRPr="00840802" w:rsidRDefault="004104DB" w:rsidP="004104DB">
            <w:pPr>
              <w:spacing w:before="240" w:after="0"/>
              <w:rPr>
                <w:bCs/>
                <w:color w:val="000000"/>
                <w:szCs w:val="22"/>
                <w:lang w:eastAsia="en-US"/>
              </w:rPr>
            </w:pPr>
          </w:p>
          <w:p w14:paraId="6D893D9C" w14:textId="77777777" w:rsidR="004104DB" w:rsidRPr="00840802" w:rsidRDefault="004104DB" w:rsidP="004104DB">
            <w:pPr>
              <w:spacing w:after="0"/>
              <w:rPr>
                <w:b/>
                <w:color w:val="000000"/>
                <w:szCs w:val="22"/>
                <w:lang w:eastAsia="en-US"/>
              </w:rPr>
            </w:pPr>
          </w:p>
        </w:tc>
      </w:tr>
      <w:tr w:rsidR="003966E5" w:rsidRPr="00840802" w14:paraId="172FD396" w14:textId="77777777" w:rsidTr="004104DB">
        <w:tc>
          <w:tcPr>
            <w:tcW w:w="3964" w:type="dxa"/>
            <w:shd w:val="clear" w:color="auto" w:fill="F1F1F1"/>
          </w:tcPr>
          <w:p w14:paraId="317AFEA0" w14:textId="77777777" w:rsidR="003966E5" w:rsidRPr="00840802" w:rsidRDefault="003966E5" w:rsidP="003966E5">
            <w:pPr>
              <w:spacing w:after="0"/>
              <w:rPr>
                <w:b/>
                <w:color w:val="000000"/>
                <w:szCs w:val="22"/>
                <w:lang w:eastAsia="en-US"/>
              </w:rPr>
            </w:pPr>
            <w:r w:rsidRPr="00840802">
              <w:rPr>
                <w:b/>
                <w:color w:val="000000"/>
                <w:szCs w:val="22"/>
                <w:lang w:eastAsia="en-US"/>
              </w:rPr>
              <w:t>Telefonnummer</w:t>
            </w:r>
          </w:p>
        </w:tc>
        <w:tc>
          <w:tcPr>
            <w:tcW w:w="4818" w:type="dxa"/>
            <w:shd w:val="clear" w:color="auto" w:fill="F1F1F1"/>
          </w:tcPr>
          <w:p w14:paraId="568714A5" w14:textId="77777777" w:rsidR="003966E5" w:rsidRPr="00840802" w:rsidRDefault="003966E5" w:rsidP="003966E5">
            <w:pPr>
              <w:spacing w:after="0"/>
              <w:rPr>
                <w:b/>
                <w:color w:val="000000"/>
                <w:szCs w:val="22"/>
                <w:lang w:eastAsia="en-US"/>
              </w:rPr>
            </w:pPr>
            <w:r w:rsidRPr="00840802">
              <w:rPr>
                <w:b/>
                <w:color w:val="000000"/>
                <w:szCs w:val="22"/>
                <w:lang w:eastAsia="en-US"/>
              </w:rPr>
              <w:t>E-post</w:t>
            </w:r>
          </w:p>
        </w:tc>
      </w:tr>
      <w:tr w:rsidR="004104DB" w:rsidRPr="00840802" w14:paraId="12AEF667" w14:textId="77777777" w:rsidTr="004104DB">
        <w:tc>
          <w:tcPr>
            <w:tcW w:w="3964" w:type="dxa"/>
            <w:shd w:val="clear" w:color="auto" w:fill="auto"/>
          </w:tcPr>
          <w:p w14:paraId="20D4EC93" w14:textId="77777777" w:rsidR="004104DB" w:rsidRPr="00840802" w:rsidRDefault="004104DB" w:rsidP="004104DB">
            <w:pPr>
              <w:spacing w:before="240" w:after="0"/>
              <w:rPr>
                <w:bCs/>
                <w:color w:val="000000"/>
                <w:szCs w:val="22"/>
                <w:lang w:eastAsia="en-US"/>
              </w:rPr>
            </w:pPr>
          </w:p>
          <w:p w14:paraId="23847708" w14:textId="77777777" w:rsidR="004104DB" w:rsidRPr="00840802" w:rsidRDefault="004104DB" w:rsidP="004104DB">
            <w:pPr>
              <w:spacing w:after="0"/>
              <w:rPr>
                <w:b/>
                <w:color w:val="000000"/>
                <w:szCs w:val="22"/>
                <w:lang w:eastAsia="en-US"/>
              </w:rPr>
            </w:pPr>
          </w:p>
        </w:tc>
        <w:tc>
          <w:tcPr>
            <w:tcW w:w="4818" w:type="dxa"/>
            <w:shd w:val="clear" w:color="auto" w:fill="auto"/>
          </w:tcPr>
          <w:p w14:paraId="2BD72727" w14:textId="77777777" w:rsidR="004104DB" w:rsidRPr="00840802" w:rsidRDefault="004104DB" w:rsidP="004104DB">
            <w:pPr>
              <w:spacing w:before="240" w:after="0"/>
              <w:rPr>
                <w:bCs/>
                <w:color w:val="000000"/>
                <w:szCs w:val="22"/>
                <w:lang w:eastAsia="en-US"/>
              </w:rPr>
            </w:pPr>
          </w:p>
          <w:p w14:paraId="7805D450" w14:textId="77777777" w:rsidR="004104DB" w:rsidRPr="00840802" w:rsidRDefault="004104DB" w:rsidP="004104DB">
            <w:pPr>
              <w:spacing w:after="0"/>
              <w:rPr>
                <w:bCs/>
                <w:color w:val="000000"/>
                <w:szCs w:val="22"/>
                <w:lang w:eastAsia="en-US"/>
              </w:rPr>
            </w:pPr>
          </w:p>
        </w:tc>
      </w:tr>
    </w:tbl>
    <w:p w14:paraId="5D2F9247" w14:textId="77777777" w:rsidR="004104DB" w:rsidRPr="00840802" w:rsidRDefault="004104DB">
      <w:pPr>
        <w:spacing w:after="0"/>
        <w:rPr>
          <w:b/>
          <w:bCs/>
          <w:color w:val="000000"/>
          <w:sz w:val="20"/>
          <w:szCs w:val="20"/>
          <w:lang w:eastAsia="en-US"/>
        </w:rPr>
      </w:pPr>
    </w:p>
    <w:p w14:paraId="050B84DD" w14:textId="13266329" w:rsidR="00B60FEE" w:rsidRDefault="00B60FEE">
      <w:pPr>
        <w:spacing w:after="0"/>
        <w:rPr>
          <w:b/>
          <w:bCs/>
          <w:color w:val="000000"/>
          <w:sz w:val="20"/>
          <w:szCs w:val="20"/>
          <w:lang w:eastAsia="en-US"/>
        </w:rPr>
      </w:pPr>
    </w:p>
    <w:p w14:paraId="42B6D43E" w14:textId="7AF918C6" w:rsidR="00570954" w:rsidRDefault="00570954">
      <w:pPr>
        <w:spacing w:after="0"/>
        <w:rPr>
          <w:b/>
          <w:bCs/>
          <w:color w:val="000000"/>
          <w:sz w:val="20"/>
          <w:szCs w:val="20"/>
          <w:lang w:eastAsia="en-US"/>
        </w:rPr>
      </w:pPr>
    </w:p>
    <w:p w14:paraId="4138645B" w14:textId="713BB592" w:rsidR="00570954" w:rsidRDefault="00570954">
      <w:pPr>
        <w:spacing w:after="0"/>
        <w:rPr>
          <w:b/>
          <w:bCs/>
          <w:color w:val="000000"/>
          <w:sz w:val="20"/>
          <w:szCs w:val="20"/>
          <w:lang w:eastAsia="en-US"/>
        </w:rPr>
      </w:pPr>
    </w:p>
    <w:p w14:paraId="1AB18AB7" w14:textId="28235EE1" w:rsidR="00E25C04" w:rsidRDefault="00E25C04">
      <w:pPr>
        <w:spacing w:after="0"/>
        <w:rPr>
          <w:b/>
          <w:bCs/>
          <w:color w:val="000000"/>
          <w:sz w:val="20"/>
          <w:szCs w:val="20"/>
          <w:lang w:eastAsia="en-US"/>
        </w:rPr>
      </w:pPr>
    </w:p>
    <w:p w14:paraId="6FFBB3C1" w14:textId="77777777" w:rsidR="00E25C04" w:rsidRPr="00840802" w:rsidRDefault="00E25C04">
      <w:pPr>
        <w:spacing w:after="0"/>
        <w:rPr>
          <w:b/>
          <w:bCs/>
          <w:color w:val="000000"/>
          <w:sz w:val="20"/>
          <w:szCs w:val="20"/>
          <w:lang w:eastAsia="en-US"/>
        </w:rPr>
      </w:pPr>
    </w:p>
    <w:p w14:paraId="25F4C84F" w14:textId="77777777" w:rsidR="004104DB" w:rsidRPr="00840802" w:rsidRDefault="004104DB" w:rsidP="004104DB">
      <w:pPr>
        <w:keepNext/>
        <w:outlineLvl w:val="0"/>
        <w:rPr>
          <w:b/>
          <w:bCs/>
          <w:color w:val="000000"/>
          <w:sz w:val="20"/>
          <w:szCs w:val="20"/>
          <w:lang w:eastAsia="en-US"/>
        </w:rPr>
      </w:pPr>
      <w:r w:rsidRPr="00840802">
        <w:rPr>
          <w:b/>
          <w:bCs/>
          <w:color w:val="000000"/>
          <w:sz w:val="20"/>
          <w:szCs w:val="20"/>
          <w:lang w:eastAsia="en-US"/>
        </w:rPr>
        <w:t>Gör så här:</w:t>
      </w:r>
    </w:p>
    <w:p w14:paraId="3AB5571E" w14:textId="77777777" w:rsidR="004104DB" w:rsidRPr="00840802" w:rsidRDefault="004104DB" w:rsidP="004104DB">
      <w:pPr>
        <w:pStyle w:val="ListAlt7"/>
        <w:rPr>
          <w:sz w:val="20"/>
          <w:szCs w:val="20"/>
          <w:lang w:eastAsia="en-US"/>
        </w:rPr>
      </w:pPr>
      <w:r w:rsidRPr="00840802">
        <w:rPr>
          <w:sz w:val="20"/>
          <w:szCs w:val="20"/>
          <w:lang w:eastAsia="en-US"/>
        </w:rPr>
        <w:t>Fyll i uppgifter ovan</w:t>
      </w:r>
    </w:p>
    <w:p w14:paraId="59DBDA43" w14:textId="77777777" w:rsidR="004104DB" w:rsidRPr="00840802" w:rsidRDefault="004104DB" w:rsidP="004104DB">
      <w:pPr>
        <w:pStyle w:val="ListAlt7"/>
        <w:rPr>
          <w:sz w:val="20"/>
          <w:szCs w:val="20"/>
          <w:lang w:eastAsia="en-US"/>
        </w:rPr>
      </w:pPr>
      <w:r w:rsidRPr="00840802">
        <w:rPr>
          <w:sz w:val="20"/>
          <w:szCs w:val="20"/>
          <w:lang w:eastAsia="en-US"/>
        </w:rPr>
        <w:t>Markera valda svarsalternativ nedan</w:t>
      </w:r>
    </w:p>
    <w:p w14:paraId="6251174D" w14:textId="6B97515F" w:rsidR="004104DB" w:rsidRPr="00840802" w:rsidRDefault="004104DB" w:rsidP="004104DB">
      <w:pPr>
        <w:pStyle w:val="ListAlt7"/>
        <w:rPr>
          <w:sz w:val="20"/>
          <w:szCs w:val="20"/>
          <w:lang w:eastAsia="en-US"/>
        </w:rPr>
      </w:pPr>
      <w:r w:rsidRPr="00840802">
        <w:rPr>
          <w:sz w:val="20"/>
          <w:szCs w:val="20"/>
          <w:lang w:eastAsia="en-US"/>
        </w:rPr>
        <w:t xml:space="preserve">Skriv ut, underteckna och skicka formuläret i original till </w:t>
      </w:r>
      <w:r w:rsidR="003E48FE" w:rsidRPr="00840802">
        <w:rPr>
          <w:sz w:val="20"/>
          <w:szCs w:val="20"/>
          <w:lang w:eastAsia="en-US"/>
        </w:rPr>
        <w:t>Dometic Group AB (publ) c/o Euroclear Sweden AB, ”Årsstämma”, Box 191, 101 23 Stockholm</w:t>
      </w:r>
      <w:r w:rsidRPr="00840802">
        <w:rPr>
          <w:sz w:val="20"/>
          <w:szCs w:val="20"/>
          <w:lang w:eastAsia="en-US"/>
        </w:rPr>
        <w:t xml:space="preserve">. Ifyllt och undertecknat formulär får även inges elektroniskt och ska då skickas till </w:t>
      </w:r>
      <w:hyperlink r:id="rId8" w:history="1">
        <w:r w:rsidR="003918E0" w:rsidRPr="00840802">
          <w:rPr>
            <w:rStyle w:val="Hyperlink"/>
            <w:sz w:val="20"/>
            <w:szCs w:val="20"/>
            <w:lang w:eastAsia="en-US"/>
          </w:rPr>
          <w:t>generalmeetingservice@euroclear.com</w:t>
        </w:r>
      </w:hyperlink>
      <w:r w:rsidR="00A13A53" w:rsidRPr="00840802">
        <w:rPr>
          <w:sz w:val="20"/>
          <w:szCs w:val="20"/>
          <w:lang w:eastAsia="en-US"/>
        </w:rPr>
        <w:t xml:space="preserve">. Aktieägare kan även avge poströst elektroniskt genom verifiering med BankID via Euroclear Sweden AB:s hemsida </w:t>
      </w:r>
      <w:hyperlink r:id="rId9" w:history="1">
        <w:r w:rsidR="002F5BA5" w:rsidRPr="00840802">
          <w:rPr>
            <w:rStyle w:val="Hyperlink"/>
            <w:sz w:val="20"/>
            <w:szCs w:val="20"/>
            <w:lang w:eastAsia="en-US"/>
          </w:rPr>
          <w:t>https://anmalan.vpc.se/euroclearproxy/</w:t>
        </w:r>
      </w:hyperlink>
      <w:r w:rsidR="003918E0" w:rsidRPr="00840802">
        <w:rPr>
          <w:sz w:val="20"/>
          <w:szCs w:val="20"/>
          <w:lang w:eastAsia="en-US"/>
        </w:rPr>
        <w:t>.</w:t>
      </w:r>
    </w:p>
    <w:p w14:paraId="5BF7D271" w14:textId="77777777" w:rsidR="004104DB" w:rsidRPr="00840802" w:rsidRDefault="004104DB" w:rsidP="004104DB">
      <w:pPr>
        <w:pStyle w:val="ListAlt7"/>
        <w:rPr>
          <w:sz w:val="20"/>
          <w:szCs w:val="20"/>
          <w:lang w:eastAsia="en-US"/>
        </w:rPr>
      </w:pPr>
      <w:r w:rsidRPr="00840802">
        <w:rPr>
          <w:sz w:val="20"/>
          <w:szCs w:val="20"/>
          <w:lang w:eastAsia="en-US"/>
        </w:rPr>
        <w:lastRenderedPageBreak/>
        <w:t xml:space="preserve">Om aktieägaren är en fysisk person som förhandsröstar personligen är det aktieägaren själv som ska underteckna vid </w:t>
      </w:r>
      <w:r w:rsidRPr="00840802">
        <w:rPr>
          <w:i/>
          <w:sz w:val="20"/>
          <w:szCs w:val="20"/>
          <w:lang w:eastAsia="en-US"/>
        </w:rPr>
        <w:t>Namnteckning</w:t>
      </w:r>
      <w:r w:rsidRPr="00840802">
        <w:rPr>
          <w:sz w:val="20"/>
          <w:szCs w:val="20"/>
          <w:lang w:eastAsia="en-US"/>
        </w:rPr>
        <w:t xml:space="preserve"> ovan. Om förhandsrösten avges av ett ombud (fullmäktig) för en aktieägare är det ombudet som ska underteckna. Om förhandsrösten avges av en ställföreträdare för en juridisk person är det ställföreträdaren som ska underteckna</w:t>
      </w:r>
      <w:r w:rsidR="002F5BA5" w:rsidRPr="00840802">
        <w:rPr>
          <w:sz w:val="20"/>
          <w:szCs w:val="20"/>
          <w:lang w:eastAsia="en-US"/>
        </w:rPr>
        <w:t>.</w:t>
      </w:r>
    </w:p>
    <w:p w14:paraId="4D51215A" w14:textId="77777777" w:rsidR="001B4E7B" w:rsidRPr="00840802" w:rsidRDefault="004104DB" w:rsidP="004104DB">
      <w:pPr>
        <w:pStyle w:val="ListAlt7"/>
        <w:rPr>
          <w:sz w:val="20"/>
          <w:szCs w:val="20"/>
          <w:lang w:eastAsia="en-US"/>
        </w:rPr>
      </w:pPr>
      <w:r w:rsidRPr="00840802">
        <w:rPr>
          <w:sz w:val="20"/>
          <w:szCs w:val="20"/>
          <w:lang w:eastAsia="en-US"/>
        </w:rPr>
        <w:t xml:space="preserve">Om aktieägaren förhandsröstar genom ombud ska fullmakt biläggas formuläret. </w:t>
      </w:r>
      <w:r w:rsidR="00B60FEE" w:rsidRPr="00840802">
        <w:rPr>
          <w:sz w:val="20"/>
          <w:szCs w:val="20"/>
          <w:lang w:eastAsia="en-US"/>
        </w:rPr>
        <w:t xml:space="preserve">Fullmaktsformulär tillhandahålls på bolagets hemsida, www.dometic.com, och sänds till de aktieägare som begär det. Fullmakt gäller ett år från utfärdandet eller den längre giltighetstid som framgår av fullmakten, dock högst fem år. </w:t>
      </w:r>
    </w:p>
    <w:p w14:paraId="3C794D8A" w14:textId="77777777" w:rsidR="004104DB" w:rsidRPr="00840802" w:rsidRDefault="004104DB" w:rsidP="004104DB">
      <w:pPr>
        <w:pStyle w:val="ListAlt7"/>
        <w:rPr>
          <w:sz w:val="20"/>
          <w:szCs w:val="20"/>
          <w:lang w:eastAsia="en-US"/>
        </w:rPr>
      </w:pPr>
      <w:r w:rsidRPr="00840802">
        <w:rPr>
          <w:sz w:val="20"/>
          <w:szCs w:val="20"/>
          <w:lang w:eastAsia="en-US"/>
        </w:rPr>
        <w:t>Om aktieägaren är en juridisk person måste registreringsbevis eller annan behörighetshandling biläggas formuläret</w:t>
      </w:r>
      <w:r w:rsidR="00B60FEE" w:rsidRPr="00840802">
        <w:rPr>
          <w:sz w:val="20"/>
          <w:szCs w:val="20"/>
          <w:lang w:eastAsia="en-US"/>
        </w:rPr>
        <w:t>. Registreringsbeviset ska utvisa de förhållanden som gäller på dagen för årsstämman och bör i vart fall inte vara äldre än ett år vid tidpunkten för årsstämman.</w:t>
      </w:r>
    </w:p>
    <w:p w14:paraId="14A08ACA" w14:textId="77777777" w:rsidR="004104DB" w:rsidRPr="00840802" w:rsidRDefault="004104DB" w:rsidP="004104DB">
      <w:pPr>
        <w:pStyle w:val="ListAlt7"/>
        <w:rPr>
          <w:sz w:val="20"/>
          <w:szCs w:val="20"/>
          <w:lang w:eastAsia="en-US"/>
        </w:rPr>
      </w:pPr>
      <w:r w:rsidRPr="00840802">
        <w:rPr>
          <w:b/>
          <w:sz w:val="20"/>
          <w:szCs w:val="20"/>
          <w:lang w:eastAsia="en-US"/>
        </w:rPr>
        <w:t>Observera att en aktieägare som har sina aktier förvaltarregistrerade måste registrera aktierna i eget namn för att få rösta.</w:t>
      </w:r>
      <w:r w:rsidRPr="00840802">
        <w:rPr>
          <w:sz w:val="20"/>
          <w:szCs w:val="20"/>
          <w:lang w:eastAsia="en-US"/>
        </w:rPr>
        <w:t xml:space="preserve"> Instruktioner om detta finns i kallelsen till stämman</w:t>
      </w:r>
      <w:r w:rsidR="002F5BA5" w:rsidRPr="00840802">
        <w:rPr>
          <w:sz w:val="20"/>
          <w:szCs w:val="20"/>
          <w:lang w:eastAsia="en-US"/>
        </w:rPr>
        <w:t>.</w:t>
      </w:r>
    </w:p>
    <w:p w14:paraId="6DF9312F" w14:textId="77777777" w:rsidR="004104DB" w:rsidRPr="00840802" w:rsidRDefault="004104DB" w:rsidP="004104DB">
      <w:pPr>
        <w:spacing w:after="0"/>
        <w:rPr>
          <w:color w:val="000000"/>
          <w:sz w:val="20"/>
          <w:szCs w:val="20"/>
          <w:lang w:eastAsia="en-US"/>
        </w:rPr>
      </w:pPr>
      <w:r w:rsidRPr="00840802">
        <w:rPr>
          <w:color w:val="000000"/>
          <w:sz w:val="20"/>
          <w:szCs w:val="20"/>
          <w:lang w:eastAsia="en-US"/>
        </w:rPr>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0BE0D50F" w14:textId="6D566322" w:rsidR="004104DB" w:rsidRPr="000E3AE3" w:rsidRDefault="00884119" w:rsidP="004104DB">
      <w:pPr>
        <w:spacing w:before="240" w:after="0"/>
        <w:rPr>
          <w:color w:val="000000"/>
          <w:sz w:val="20"/>
          <w:szCs w:val="20"/>
          <w:lang w:eastAsia="en-US"/>
        </w:rPr>
      </w:pPr>
      <w:r w:rsidRPr="00840802">
        <w:rPr>
          <w:color w:val="000000"/>
          <w:sz w:val="20"/>
          <w:szCs w:val="20"/>
          <w:lang w:eastAsia="en-US"/>
        </w:rPr>
        <w:t>Post</w:t>
      </w:r>
      <w:r w:rsidR="004104DB" w:rsidRPr="00840802">
        <w:rPr>
          <w:color w:val="000000"/>
          <w:sz w:val="20"/>
          <w:szCs w:val="20"/>
          <w:lang w:eastAsia="en-US"/>
        </w:rPr>
        <w:t xml:space="preserve">röstningsformuläret, med eventuella bilagda behörighetshandlingar, ska vara </w:t>
      </w:r>
      <w:r w:rsidRPr="00840802">
        <w:rPr>
          <w:color w:val="000000"/>
          <w:sz w:val="20"/>
          <w:szCs w:val="20"/>
          <w:lang w:eastAsia="en-US"/>
        </w:rPr>
        <w:t>Euroclear Sweden</w:t>
      </w:r>
      <w:r w:rsidR="004104DB" w:rsidRPr="00840802">
        <w:rPr>
          <w:color w:val="000000"/>
          <w:sz w:val="20"/>
          <w:szCs w:val="20"/>
          <w:lang w:eastAsia="en-US"/>
        </w:rPr>
        <w:t xml:space="preserve"> tillhanda </w:t>
      </w:r>
      <w:r w:rsidR="003E48FE" w:rsidRPr="00840802">
        <w:rPr>
          <w:color w:val="000000"/>
          <w:sz w:val="20"/>
          <w:szCs w:val="20"/>
          <w:lang w:eastAsia="en-US"/>
        </w:rPr>
        <w:t xml:space="preserve">senast </w:t>
      </w:r>
      <w:r w:rsidR="001E4632" w:rsidRPr="00840802">
        <w:rPr>
          <w:color w:val="000000"/>
          <w:sz w:val="20"/>
          <w:szCs w:val="20"/>
          <w:lang w:eastAsia="en-US"/>
        </w:rPr>
        <w:t xml:space="preserve">torsdagen </w:t>
      </w:r>
      <w:r w:rsidR="003E48FE" w:rsidRPr="00840802">
        <w:rPr>
          <w:color w:val="000000"/>
          <w:sz w:val="20"/>
          <w:szCs w:val="20"/>
          <w:lang w:eastAsia="en-US"/>
        </w:rPr>
        <w:t xml:space="preserve">den </w:t>
      </w:r>
      <w:r w:rsidR="001E4632" w:rsidRPr="00840802">
        <w:rPr>
          <w:color w:val="000000"/>
          <w:sz w:val="20"/>
          <w:szCs w:val="20"/>
          <w:lang w:eastAsia="en-US"/>
        </w:rPr>
        <w:t>7</w:t>
      </w:r>
      <w:r w:rsidR="003E48FE" w:rsidRPr="00840802">
        <w:rPr>
          <w:color w:val="000000"/>
          <w:sz w:val="20"/>
          <w:szCs w:val="20"/>
          <w:lang w:eastAsia="en-US"/>
        </w:rPr>
        <w:t xml:space="preserve"> april 202</w:t>
      </w:r>
      <w:r w:rsidR="002629D8" w:rsidRPr="00840802">
        <w:rPr>
          <w:color w:val="000000"/>
          <w:sz w:val="20"/>
          <w:szCs w:val="20"/>
          <w:lang w:eastAsia="en-US"/>
        </w:rPr>
        <w:t>2</w:t>
      </w:r>
      <w:r w:rsidR="004104DB" w:rsidRPr="00840802">
        <w:rPr>
          <w:color w:val="000000"/>
          <w:sz w:val="20"/>
          <w:szCs w:val="20"/>
          <w:lang w:eastAsia="en-US"/>
        </w:rPr>
        <w:t xml:space="preserve">. Förhandsröst kan återkallas fram till och med </w:t>
      </w:r>
      <w:r w:rsidR="003E48FE" w:rsidRPr="00840802">
        <w:rPr>
          <w:color w:val="000000"/>
          <w:sz w:val="20"/>
          <w:szCs w:val="20"/>
          <w:lang w:eastAsia="en-US"/>
        </w:rPr>
        <w:t xml:space="preserve">senast </w:t>
      </w:r>
      <w:r w:rsidR="00840802">
        <w:rPr>
          <w:color w:val="000000"/>
          <w:sz w:val="20"/>
          <w:szCs w:val="20"/>
          <w:lang w:eastAsia="en-US"/>
        </w:rPr>
        <w:t>tors</w:t>
      </w:r>
      <w:r w:rsidR="001E4632" w:rsidRPr="00840802">
        <w:rPr>
          <w:color w:val="000000"/>
          <w:sz w:val="20"/>
          <w:szCs w:val="20"/>
          <w:lang w:eastAsia="en-US"/>
        </w:rPr>
        <w:t xml:space="preserve">dagen </w:t>
      </w:r>
      <w:r w:rsidR="003E48FE" w:rsidRPr="00840802">
        <w:rPr>
          <w:color w:val="000000"/>
          <w:sz w:val="20"/>
          <w:szCs w:val="20"/>
          <w:lang w:eastAsia="en-US"/>
        </w:rPr>
        <w:t xml:space="preserve">den </w:t>
      </w:r>
      <w:r w:rsidR="00840802">
        <w:rPr>
          <w:color w:val="000000"/>
          <w:sz w:val="20"/>
          <w:szCs w:val="20"/>
          <w:lang w:eastAsia="en-US"/>
        </w:rPr>
        <w:t>7</w:t>
      </w:r>
      <w:r w:rsidR="002F2EFE" w:rsidRPr="00840802">
        <w:rPr>
          <w:color w:val="000000"/>
          <w:sz w:val="20"/>
          <w:szCs w:val="20"/>
          <w:lang w:eastAsia="en-US"/>
        </w:rPr>
        <w:t xml:space="preserve"> </w:t>
      </w:r>
      <w:r w:rsidR="003E48FE" w:rsidRPr="00840802">
        <w:rPr>
          <w:color w:val="000000"/>
          <w:sz w:val="20"/>
          <w:szCs w:val="20"/>
          <w:lang w:eastAsia="en-US"/>
        </w:rPr>
        <w:t>april 202</w:t>
      </w:r>
      <w:r w:rsidR="002629D8" w:rsidRPr="00840802">
        <w:rPr>
          <w:color w:val="000000"/>
          <w:sz w:val="20"/>
          <w:szCs w:val="20"/>
          <w:lang w:eastAsia="en-US"/>
        </w:rPr>
        <w:t>2</w:t>
      </w:r>
      <w:r w:rsidR="003E48FE" w:rsidRPr="00840802">
        <w:rPr>
          <w:color w:val="000000"/>
          <w:sz w:val="20"/>
          <w:szCs w:val="20"/>
          <w:lang w:eastAsia="en-US"/>
        </w:rPr>
        <w:t xml:space="preserve"> </w:t>
      </w:r>
      <w:r w:rsidR="004104DB" w:rsidRPr="00840802">
        <w:rPr>
          <w:color w:val="000000"/>
          <w:sz w:val="20"/>
          <w:szCs w:val="20"/>
          <w:lang w:eastAsia="en-US"/>
        </w:rPr>
        <w:t xml:space="preserve">genom att kontakta </w:t>
      </w:r>
      <w:r w:rsidRPr="00840802">
        <w:rPr>
          <w:color w:val="000000"/>
          <w:sz w:val="20"/>
          <w:szCs w:val="20"/>
          <w:lang w:eastAsia="en-US"/>
        </w:rPr>
        <w:t xml:space="preserve">Euroclear Sweden via epost </w:t>
      </w:r>
      <w:hyperlink r:id="rId10" w:history="1">
        <w:r w:rsidR="003918E0" w:rsidRPr="00840802">
          <w:rPr>
            <w:rStyle w:val="Hyperlink"/>
            <w:sz w:val="20"/>
            <w:szCs w:val="20"/>
            <w:lang w:eastAsia="en-US"/>
          </w:rPr>
          <w:t>generalmeetingservice@euroclear.com</w:t>
        </w:r>
      </w:hyperlink>
      <w:r w:rsidR="004104DB" w:rsidRPr="00840802">
        <w:rPr>
          <w:color w:val="000000"/>
          <w:sz w:val="20"/>
          <w:szCs w:val="20"/>
          <w:lang w:eastAsia="en-US"/>
        </w:rPr>
        <w:t>.</w:t>
      </w:r>
    </w:p>
    <w:p w14:paraId="47E9D79F" w14:textId="267056D1" w:rsidR="001E4632" w:rsidRDefault="001E4632" w:rsidP="004104DB">
      <w:pPr>
        <w:spacing w:before="240" w:after="0"/>
        <w:rPr>
          <w:color w:val="000000"/>
          <w:sz w:val="20"/>
          <w:szCs w:val="20"/>
          <w:lang w:eastAsia="en-US"/>
        </w:rPr>
      </w:pPr>
      <w:r>
        <w:rPr>
          <w:b/>
          <w:bCs/>
          <w:color w:val="000000"/>
          <w:sz w:val="20"/>
          <w:szCs w:val="20"/>
          <w:lang w:eastAsia="en-US"/>
        </w:rPr>
        <w:t>Observera att p</w:t>
      </w:r>
      <w:r w:rsidRPr="00711660">
        <w:rPr>
          <w:b/>
          <w:bCs/>
          <w:color w:val="000000"/>
          <w:sz w:val="20"/>
          <w:szCs w:val="20"/>
          <w:lang w:eastAsia="en-US"/>
        </w:rPr>
        <w:t xml:space="preserve">oströsten inte utgör en anmälan för att närvara i stämmolokalen personligen eller genom ombud. </w:t>
      </w:r>
      <w:r w:rsidRPr="00711660">
        <w:rPr>
          <w:color w:val="000000"/>
          <w:sz w:val="20"/>
          <w:szCs w:val="20"/>
          <w:lang w:eastAsia="en-US"/>
        </w:rPr>
        <w:t>Instruktioner för aktieägare som önskar närvara i stämmolokalen personligen eller genom ombud finns i kallelsen till stämman.</w:t>
      </w:r>
    </w:p>
    <w:p w14:paraId="4B5A5307" w14:textId="49D33D77" w:rsidR="004104DB" w:rsidRPr="000E3AE3" w:rsidRDefault="004104DB" w:rsidP="004104DB">
      <w:pPr>
        <w:spacing w:before="240" w:after="0"/>
        <w:rPr>
          <w:color w:val="000000"/>
          <w:sz w:val="20"/>
          <w:szCs w:val="20"/>
          <w:lang w:eastAsia="en-US"/>
        </w:rPr>
      </w:pPr>
      <w:r w:rsidRPr="000E3AE3">
        <w:rPr>
          <w:color w:val="000000"/>
          <w:sz w:val="20"/>
          <w:szCs w:val="20"/>
          <w:lang w:eastAsia="en-US"/>
        </w:rPr>
        <w:t>För fullständig</w:t>
      </w:r>
      <w:r w:rsidR="00884119">
        <w:rPr>
          <w:color w:val="000000"/>
          <w:sz w:val="20"/>
          <w:szCs w:val="20"/>
          <w:lang w:eastAsia="en-US"/>
        </w:rPr>
        <w:t>a</w:t>
      </w:r>
      <w:r w:rsidRPr="000E3AE3">
        <w:rPr>
          <w:color w:val="000000"/>
          <w:sz w:val="20"/>
          <w:szCs w:val="20"/>
          <w:lang w:eastAsia="en-US"/>
        </w:rPr>
        <w:t xml:space="preserve"> förslag till beslut, vänligen se kallelsen och</w:t>
      </w:r>
      <w:r w:rsidR="00100BCA">
        <w:rPr>
          <w:color w:val="000000"/>
          <w:sz w:val="20"/>
          <w:szCs w:val="20"/>
          <w:lang w:eastAsia="en-US"/>
        </w:rPr>
        <w:t xml:space="preserve"> Bolaget</w:t>
      </w:r>
      <w:r w:rsidRPr="000E3AE3">
        <w:rPr>
          <w:color w:val="000000"/>
          <w:sz w:val="20"/>
          <w:szCs w:val="20"/>
          <w:lang w:eastAsia="en-US"/>
        </w:rPr>
        <w:t xml:space="preserve">s webbplats. De fullständiga förslagen tillhandahålls på </w:t>
      </w:r>
      <w:r w:rsidR="007A74DF">
        <w:rPr>
          <w:color w:val="000000"/>
          <w:sz w:val="20"/>
          <w:szCs w:val="20"/>
          <w:lang w:eastAsia="en-US"/>
        </w:rPr>
        <w:t>B</w:t>
      </w:r>
      <w:r w:rsidRPr="000E3AE3">
        <w:rPr>
          <w:color w:val="000000"/>
          <w:sz w:val="20"/>
          <w:szCs w:val="20"/>
          <w:lang w:eastAsia="en-US"/>
        </w:rPr>
        <w:t>olagets webbplats senast tre veckor före årsstämman.</w:t>
      </w:r>
    </w:p>
    <w:p w14:paraId="632FFE52" w14:textId="77777777" w:rsidR="00FC4B6C" w:rsidRPr="000E3AE3" w:rsidRDefault="004104DB" w:rsidP="004104DB">
      <w:pPr>
        <w:spacing w:before="240"/>
        <w:rPr>
          <w:color w:val="000000"/>
          <w:sz w:val="20"/>
          <w:szCs w:val="20"/>
          <w:lang w:eastAsia="en-US"/>
        </w:rPr>
      </w:pPr>
      <w:r w:rsidRPr="000E3AE3">
        <w:rPr>
          <w:color w:val="000000"/>
          <w:sz w:val="20"/>
          <w:szCs w:val="20"/>
          <w:lang w:eastAsia="en-US"/>
        </w:rPr>
        <w:t xml:space="preserve">För information om hur dina personuppgifter behandlas hänvisas till den integritetspolicy som finns tillgänglig på Euroclears hemsida </w:t>
      </w:r>
      <w:r w:rsidR="00AD6A77" w:rsidRPr="000E3AE3">
        <w:rPr>
          <w:color w:val="000000"/>
          <w:sz w:val="20"/>
          <w:szCs w:val="20"/>
          <w:lang w:eastAsia="en-US"/>
        </w:rPr>
        <w:t>www.euroclear.com/dam/ESw/Legal/Integritetspolicy-bolagsstammor-svenska.pdf</w:t>
      </w:r>
      <w:r w:rsidRPr="000E3AE3">
        <w:rPr>
          <w:color w:val="000000"/>
          <w:sz w:val="20"/>
          <w:szCs w:val="20"/>
          <w:lang w:eastAsia="en-US"/>
        </w:rPr>
        <w:t>.</w:t>
      </w:r>
    </w:p>
    <w:p w14:paraId="433C7445" w14:textId="77777777" w:rsidR="00AD6A77" w:rsidRDefault="00AD6A77">
      <w:pPr>
        <w:spacing w:after="0"/>
        <w:rPr>
          <w:szCs w:val="22"/>
        </w:rPr>
      </w:pPr>
      <w:r>
        <w:rPr>
          <w:szCs w:val="22"/>
        </w:rPr>
        <w:br w:type="page"/>
      </w:r>
    </w:p>
    <w:p w14:paraId="596D15C2" w14:textId="7FD53E8E" w:rsidR="00AD6A77" w:rsidRPr="00AD6A77" w:rsidRDefault="00AD6A77" w:rsidP="00AD6A77">
      <w:pPr>
        <w:keepNext/>
        <w:spacing w:before="360" w:after="0"/>
        <w:outlineLvl w:val="0"/>
        <w:rPr>
          <w:b/>
          <w:bCs/>
          <w:color w:val="000000"/>
          <w:sz w:val="28"/>
          <w:szCs w:val="28"/>
          <w:lang w:eastAsia="en-US"/>
        </w:rPr>
      </w:pPr>
      <w:r w:rsidRPr="00AD6A77">
        <w:rPr>
          <w:b/>
          <w:bCs/>
          <w:color w:val="000000"/>
          <w:sz w:val="28"/>
          <w:szCs w:val="28"/>
          <w:lang w:eastAsia="en-US"/>
        </w:rPr>
        <w:lastRenderedPageBreak/>
        <w:t xml:space="preserve">Årsstämma i </w:t>
      </w:r>
      <w:bookmarkStart w:id="0" w:name="_Hlk61384054"/>
      <w:r w:rsidR="003E48FE" w:rsidRPr="003E48FE">
        <w:rPr>
          <w:b/>
          <w:bCs/>
          <w:color w:val="000000"/>
          <w:sz w:val="28"/>
          <w:szCs w:val="28"/>
          <w:lang w:eastAsia="en-US"/>
        </w:rPr>
        <w:t>Dometic Group AB (publ)</w:t>
      </w:r>
      <w:bookmarkEnd w:id="0"/>
      <w:r w:rsidR="00B65516">
        <w:rPr>
          <w:b/>
          <w:bCs/>
          <w:color w:val="000000"/>
          <w:sz w:val="28"/>
          <w:szCs w:val="28"/>
          <w:lang w:eastAsia="en-US"/>
        </w:rPr>
        <w:t xml:space="preserve"> </w:t>
      </w:r>
      <w:r w:rsidRPr="00AD6A77">
        <w:rPr>
          <w:b/>
          <w:bCs/>
          <w:color w:val="000000"/>
          <w:sz w:val="28"/>
          <w:szCs w:val="28"/>
          <w:lang w:eastAsia="en-US"/>
        </w:rPr>
        <w:t xml:space="preserve">den </w:t>
      </w:r>
      <w:r w:rsidR="003E48FE">
        <w:rPr>
          <w:b/>
          <w:bCs/>
          <w:color w:val="000000"/>
          <w:sz w:val="28"/>
          <w:szCs w:val="28"/>
          <w:lang w:eastAsia="en-US"/>
        </w:rPr>
        <w:t>1</w:t>
      </w:r>
      <w:r w:rsidR="007A74DF">
        <w:rPr>
          <w:b/>
          <w:bCs/>
          <w:color w:val="000000"/>
          <w:sz w:val="28"/>
          <w:szCs w:val="28"/>
          <w:lang w:eastAsia="en-US"/>
        </w:rPr>
        <w:t>3</w:t>
      </w:r>
      <w:r w:rsidR="0048786C">
        <w:rPr>
          <w:b/>
          <w:bCs/>
          <w:color w:val="000000"/>
          <w:sz w:val="28"/>
          <w:szCs w:val="28"/>
          <w:lang w:eastAsia="en-US"/>
        </w:rPr>
        <w:t xml:space="preserve"> april</w:t>
      </w:r>
      <w:r w:rsidRPr="00AD6A77">
        <w:rPr>
          <w:b/>
          <w:bCs/>
          <w:color w:val="000000"/>
          <w:sz w:val="28"/>
          <w:szCs w:val="28"/>
          <w:lang w:eastAsia="en-US"/>
        </w:rPr>
        <w:t xml:space="preserve"> 202</w:t>
      </w:r>
      <w:r w:rsidR="001E4632">
        <w:rPr>
          <w:b/>
          <w:bCs/>
          <w:color w:val="000000"/>
          <w:sz w:val="28"/>
          <w:szCs w:val="28"/>
          <w:lang w:eastAsia="en-US"/>
        </w:rPr>
        <w:t>2</w:t>
      </w:r>
    </w:p>
    <w:p w14:paraId="1CFDD401" w14:textId="2625F3E8" w:rsidR="00B65516" w:rsidRPr="00B65516" w:rsidRDefault="00AD6A77" w:rsidP="00B65516">
      <w:pPr>
        <w:spacing w:before="240" w:after="0"/>
        <w:rPr>
          <w:b/>
          <w:color w:val="000000"/>
          <w:szCs w:val="22"/>
          <w:lang w:eastAsia="en-US"/>
        </w:rPr>
      </w:pPr>
      <w:r w:rsidRPr="00AD6A77">
        <w:rPr>
          <w:color w:val="000000"/>
          <w:szCs w:val="22"/>
          <w:lang w:eastAsia="en-US"/>
        </w:rPr>
        <w:t>Svarsalternativen nedan avser</w:t>
      </w:r>
      <w:r w:rsidR="00B65516">
        <w:rPr>
          <w:color w:val="000000"/>
          <w:szCs w:val="22"/>
          <w:lang w:eastAsia="en-US"/>
        </w:rPr>
        <w:t xml:space="preserve"> </w:t>
      </w:r>
      <w:r w:rsidRPr="00AD6A77">
        <w:rPr>
          <w:color w:val="000000"/>
          <w:szCs w:val="22"/>
          <w:lang w:eastAsia="en-US"/>
        </w:rPr>
        <w:t>styrelsens respektive valberedningens</w:t>
      </w:r>
      <w:r w:rsidR="00B65516">
        <w:rPr>
          <w:color w:val="000000"/>
          <w:szCs w:val="22"/>
          <w:lang w:eastAsia="en-US"/>
        </w:rPr>
        <w:t xml:space="preserve"> </w:t>
      </w:r>
      <w:r w:rsidRPr="00AD6A77">
        <w:rPr>
          <w:color w:val="000000"/>
          <w:szCs w:val="22"/>
          <w:lang w:eastAsia="en-US"/>
        </w:rPr>
        <w:t>framlagda försla</w:t>
      </w:r>
      <w:r w:rsidR="00B65516">
        <w:rPr>
          <w:color w:val="000000"/>
          <w:szCs w:val="22"/>
          <w:lang w:eastAsia="en-US"/>
        </w:rPr>
        <w:t xml:space="preserve">g </w:t>
      </w:r>
      <w:r w:rsidRPr="00AD6A77">
        <w:rPr>
          <w:color w:val="000000"/>
          <w:szCs w:val="22"/>
          <w:lang w:eastAsia="en-US"/>
        </w:rPr>
        <w:t xml:space="preserve">som anges i kallelsen till årsstämman. </w:t>
      </w:r>
    </w:p>
    <w:tbl>
      <w:tblPr>
        <w:tblStyle w:val="VingeDefault1"/>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506"/>
      </w:tblGrid>
      <w:tr w:rsidR="00AD6A77" w:rsidRPr="00AD6A77" w14:paraId="2CC9082D" w14:textId="77777777" w:rsidTr="00AF40C4">
        <w:trPr>
          <w:cnfStyle w:val="100000000000" w:firstRow="1" w:lastRow="0" w:firstColumn="0" w:lastColumn="0" w:oddVBand="0" w:evenVBand="0" w:oddHBand="0" w:evenHBand="0" w:firstRowFirstColumn="0" w:firstRowLastColumn="0" w:lastRowFirstColumn="0" w:lastRowLastColumn="0"/>
        </w:trPr>
        <w:tc>
          <w:tcPr>
            <w:tcW w:w="8494" w:type="dxa"/>
            <w:gridSpan w:val="2"/>
            <w:tcBorders>
              <w:bottom w:val="nil"/>
            </w:tcBorders>
            <w:shd w:val="clear" w:color="auto" w:fill="auto"/>
          </w:tcPr>
          <w:p w14:paraId="50BAE3FC" w14:textId="77777777" w:rsidR="00AD6A77" w:rsidRPr="00AD6A77" w:rsidRDefault="00AD6A77" w:rsidP="00AD6A77">
            <w:pPr>
              <w:spacing w:after="0"/>
              <w:rPr>
                <w:color w:val="000000"/>
                <w:szCs w:val="22"/>
              </w:rPr>
            </w:pPr>
            <w:bookmarkStart w:id="1" w:name="_Hlk61384119"/>
            <w:r w:rsidRPr="00AD6A77">
              <w:rPr>
                <w:color w:val="000000"/>
                <w:szCs w:val="22"/>
              </w:rPr>
              <w:t>1. Val av ordförande vid</w:t>
            </w:r>
            <w:r w:rsidRPr="00AD6A77">
              <w:rPr>
                <w:color w:val="000000"/>
                <w:spacing w:val="-18"/>
                <w:szCs w:val="22"/>
              </w:rPr>
              <w:t xml:space="preserve"> </w:t>
            </w:r>
            <w:r w:rsidRPr="00AD6A77">
              <w:rPr>
                <w:color w:val="000000"/>
                <w:szCs w:val="22"/>
              </w:rPr>
              <w:t>stämman</w:t>
            </w:r>
          </w:p>
        </w:tc>
      </w:tr>
      <w:tr w:rsidR="00AD6A77" w:rsidRPr="00AD6A77" w14:paraId="2609E87C" w14:textId="77777777" w:rsidTr="00AF40C4">
        <w:tc>
          <w:tcPr>
            <w:tcW w:w="988" w:type="dxa"/>
            <w:tcBorders>
              <w:top w:val="nil"/>
              <w:bottom w:val="single" w:sz="4" w:space="0" w:color="auto"/>
              <w:right w:val="nil"/>
            </w:tcBorders>
          </w:tcPr>
          <w:p w14:paraId="374B60B8" w14:textId="77777777" w:rsidR="00AD6A77" w:rsidRPr="00AD6A77" w:rsidRDefault="00AD6A77" w:rsidP="00AD6A77">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61CA396D" w14:textId="77777777" w:rsidR="00AD6A77" w:rsidRPr="00AD6A77" w:rsidRDefault="00AD6A77" w:rsidP="00AD6A77">
            <w:pPr>
              <w:kinsoku w:val="0"/>
              <w:overflowPunct w:val="0"/>
              <w:spacing w:before="6" w:after="0"/>
              <w:rPr>
                <w:szCs w:val="22"/>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AD6A77" w:rsidRPr="00AD6A77" w14:paraId="052BC55E" w14:textId="77777777" w:rsidTr="00AF40C4">
        <w:tc>
          <w:tcPr>
            <w:tcW w:w="8494" w:type="dxa"/>
            <w:gridSpan w:val="2"/>
            <w:tcBorders>
              <w:bottom w:val="nil"/>
            </w:tcBorders>
          </w:tcPr>
          <w:p w14:paraId="3BE96DF3" w14:textId="32CDCAA4" w:rsidR="00AD6A77" w:rsidRPr="00AD6A77" w:rsidRDefault="001E4632" w:rsidP="00AD6A77">
            <w:pPr>
              <w:spacing w:after="0"/>
              <w:rPr>
                <w:b/>
                <w:color w:val="000000"/>
                <w:sz w:val="25"/>
                <w:szCs w:val="25"/>
              </w:rPr>
            </w:pPr>
            <w:r>
              <w:rPr>
                <w:b/>
                <w:color w:val="000000"/>
                <w:szCs w:val="22"/>
              </w:rPr>
              <w:t>3</w:t>
            </w:r>
            <w:r w:rsidR="00AD6A77" w:rsidRPr="00AD6A77">
              <w:rPr>
                <w:b/>
                <w:color w:val="000000"/>
                <w:szCs w:val="22"/>
              </w:rPr>
              <w:t>. Godkännande av dagordning</w:t>
            </w:r>
          </w:p>
        </w:tc>
      </w:tr>
      <w:tr w:rsidR="00AD6A77" w:rsidRPr="00AD6A77" w14:paraId="4702ACE9" w14:textId="77777777" w:rsidTr="00AF40C4">
        <w:tc>
          <w:tcPr>
            <w:tcW w:w="988" w:type="dxa"/>
            <w:tcBorders>
              <w:top w:val="nil"/>
              <w:bottom w:val="single" w:sz="4" w:space="0" w:color="auto"/>
              <w:right w:val="nil"/>
            </w:tcBorders>
          </w:tcPr>
          <w:p w14:paraId="7B3F6290" w14:textId="77777777" w:rsidR="00AD6A77" w:rsidRPr="00AD6A77" w:rsidRDefault="00AD6A77" w:rsidP="00AD6A77">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9B53017" w14:textId="77777777" w:rsidR="00AD6A77" w:rsidRPr="00AD6A77" w:rsidRDefault="00AD6A77" w:rsidP="00AD6A77">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AD6A77" w:rsidRPr="00AD6A77" w14:paraId="1F1CD870" w14:textId="77777777" w:rsidTr="00AF40C4">
        <w:tc>
          <w:tcPr>
            <w:tcW w:w="8494" w:type="dxa"/>
            <w:gridSpan w:val="2"/>
            <w:tcBorders>
              <w:top w:val="nil"/>
              <w:bottom w:val="nil"/>
            </w:tcBorders>
          </w:tcPr>
          <w:p w14:paraId="4CB03638" w14:textId="77777777" w:rsidR="00AD6A77" w:rsidRPr="00AD6A77" w:rsidRDefault="00AD6A77" w:rsidP="00AD6A77">
            <w:pPr>
              <w:spacing w:after="0"/>
              <w:rPr>
                <w:b/>
                <w:color w:val="000000"/>
                <w:szCs w:val="22"/>
              </w:rPr>
            </w:pPr>
            <w:r w:rsidRPr="00AD6A77">
              <w:rPr>
                <w:b/>
                <w:color w:val="000000"/>
                <w:szCs w:val="22"/>
              </w:rPr>
              <w:t>5. Prövning av om stämman blivit behörigen sammankallad</w:t>
            </w:r>
          </w:p>
        </w:tc>
      </w:tr>
      <w:tr w:rsidR="00AD6A77" w:rsidRPr="00AD6A77" w14:paraId="07979662" w14:textId="77777777" w:rsidTr="00AF40C4">
        <w:tc>
          <w:tcPr>
            <w:tcW w:w="988" w:type="dxa"/>
            <w:tcBorders>
              <w:top w:val="nil"/>
              <w:bottom w:val="single" w:sz="4" w:space="0" w:color="auto"/>
              <w:right w:val="nil"/>
            </w:tcBorders>
          </w:tcPr>
          <w:p w14:paraId="30A80F37" w14:textId="77777777" w:rsidR="00AD6A77" w:rsidRPr="00AD6A77" w:rsidRDefault="00AD6A77" w:rsidP="00AD6A77">
            <w:pPr>
              <w:kinsoku w:val="0"/>
              <w:overflowPunct w:val="0"/>
              <w:spacing w:before="6" w:after="0"/>
              <w:ind w:left="458" w:hanging="141"/>
              <w:rPr>
                <w:szCs w:val="22"/>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3A5C723E" w14:textId="77777777" w:rsidR="00AD6A77" w:rsidRPr="00AD6A77" w:rsidRDefault="00AD6A77" w:rsidP="00AD6A77">
            <w:pPr>
              <w:kinsoku w:val="0"/>
              <w:overflowPunct w:val="0"/>
              <w:spacing w:before="6" w:after="0"/>
              <w:rPr>
                <w:szCs w:val="22"/>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4FBF3F32" w14:textId="77777777" w:rsidTr="00AF40C4">
        <w:tc>
          <w:tcPr>
            <w:tcW w:w="8494" w:type="dxa"/>
            <w:gridSpan w:val="2"/>
            <w:tcBorders>
              <w:bottom w:val="nil"/>
            </w:tcBorders>
          </w:tcPr>
          <w:p w14:paraId="5D70E99E" w14:textId="1BE3D590" w:rsidR="008860EC" w:rsidRPr="00AD6A77" w:rsidRDefault="001041D8" w:rsidP="00AD6A77">
            <w:pPr>
              <w:spacing w:after="0"/>
              <w:rPr>
                <w:b/>
                <w:color w:val="000000"/>
                <w:szCs w:val="22"/>
              </w:rPr>
            </w:pPr>
            <w:r>
              <w:rPr>
                <w:b/>
                <w:color w:val="000000"/>
                <w:szCs w:val="22"/>
              </w:rPr>
              <w:t>8</w:t>
            </w:r>
            <w:r w:rsidR="002461DB">
              <w:rPr>
                <w:b/>
                <w:color w:val="000000"/>
                <w:szCs w:val="22"/>
              </w:rPr>
              <w:t>a. Beslut om f</w:t>
            </w:r>
            <w:r w:rsidR="008860EC" w:rsidRPr="008860EC">
              <w:rPr>
                <w:b/>
                <w:color w:val="000000"/>
                <w:szCs w:val="22"/>
              </w:rPr>
              <w:t>astställande av resultaträkningen och balansräkningen samt av koncernresultaträkningen och koncernbalansräkningen</w:t>
            </w:r>
          </w:p>
        </w:tc>
      </w:tr>
      <w:tr w:rsidR="00AD6A77" w:rsidRPr="00AD6A77" w14:paraId="542B043E" w14:textId="77777777" w:rsidTr="007E4362">
        <w:tc>
          <w:tcPr>
            <w:tcW w:w="0" w:type="dxa"/>
            <w:tcBorders>
              <w:top w:val="nil"/>
              <w:bottom w:val="single" w:sz="4" w:space="0" w:color="auto"/>
              <w:right w:val="nil"/>
            </w:tcBorders>
          </w:tcPr>
          <w:p w14:paraId="76E8311C" w14:textId="77777777" w:rsidR="00AD6A77" w:rsidRPr="00AD6A77" w:rsidRDefault="00AD6A77" w:rsidP="00AD6A77">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0" w:type="dxa"/>
            <w:tcBorders>
              <w:top w:val="nil"/>
              <w:left w:val="nil"/>
              <w:bottom w:val="single" w:sz="4" w:space="0" w:color="auto"/>
            </w:tcBorders>
          </w:tcPr>
          <w:p w14:paraId="44B0F81B" w14:textId="77777777" w:rsidR="00AD6A77" w:rsidRPr="00AD6A77" w:rsidRDefault="00AD6A77" w:rsidP="00AD6A77">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0DE7A897" w14:textId="77777777" w:rsidTr="007E4362">
        <w:tc>
          <w:tcPr>
            <w:tcW w:w="0" w:type="dxa"/>
            <w:gridSpan w:val="2"/>
            <w:tcBorders>
              <w:top w:val="single" w:sz="4" w:space="0" w:color="auto"/>
              <w:bottom w:val="nil"/>
            </w:tcBorders>
          </w:tcPr>
          <w:p w14:paraId="114E8F99" w14:textId="0E84C2F1" w:rsidR="008860EC" w:rsidRPr="008860EC" w:rsidRDefault="001041D8" w:rsidP="00AD6A77">
            <w:pPr>
              <w:kinsoku w:val="0"/>
              <w:overflowPunct w:val="0"/>
              <w:spacing w:before="6" w:after="0"/>
              <w:rPr>
                <w:b/>
                <w:szCs w:val="22"/>
              </w:rPr>
            </w:pPr>
            <w:r>
              <w:rPr>
                <w:b/>
                <w:szCs w:val="22"/>
              </w:rPr>
              <w:t>8</w:t>
            </w:r>
            <w:r w:rsidR="002461DB">
              <w:rPr>
                <w:b/>
                <w:szCs w:val="22"/>
              </w:rPr>
              <w:t>b.</w:t>
            </w:r>
            <w:r w:rsidR="008860EC" w:rsidRPr="008860EC">
              <w:rPr>
                <w:b/>
                <w:szCs w:val="22"/>
              </w:rPr>
              <w:t xml:space="preserve"> </w:t>
            </w:r>
            <w:r w:rsidR="002461DB">
              <w:rPr>
                <w:b/>
                <w:szCs w:val="22"/>
              </w:rPr>
              <w:t>Beslut om d</w:t>
            </w:r>
            <w:r w:rsidR="008860EC" w:rsidRPr="008860EC">
              <w:rPr>
                <w:b/>
                <w:szCs w:val="22"/>
              </w:rPr>
              <w:t>ispositioner beträffande bolagets resultat enligt den fastställda balansräkningen</w:t>
            </w:r>
          </w:p>
        </w:tc>
      </w:tr>
      <w:tr w:rsidR="008860EC" w:rsidRPr="00AD6A77" w14:paraId="4B69AF73" w14:textId="77777777" w:rsidTr="00832FAE">
        <w:tc>
          <w:tcPr>
            <w:tcW w:w="988" w:type="dxa"/>
            <w:tcBorders>
              <w:top w:val="nil"/>
              <w:bottom w:val="single" w:sz="4" w:space="0" w:color="auto"/>
              <w:right w:val="nil"/>
            </w:tcBorders>
          </w:tcPr>
          <w:p w14:paraId="0B3B71B0" w14:textId="77777777" w:rsidR="008860EC" w:rsidRPr="00AD6A77" w:rsidRDefault="008860EC" w:rsidP="008860EC">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028535B2"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3C20BE42" w14:textId="77777777" w:rsidTr="00AF40C4">
        <w:tc>
          <w:tcPr>
            <w:tcW w:w="8494" w:type="dxa"/>
            <w:gridSpan w:val="2"/>
            <w:tcBorders>
              <w:top w:val="nil"/>
              <w:bottom w:val="single" w:sz="4" w:space="0" w:color="auto"/>
            </w:tcBorders>
          </w:tcPr>
          <w:p w14:paraId="307CBB0D" w14:textId="163751EC" w:rsidR="008860EC" w:rsidRPr="008860EC" w:rsidRDefault="001041D8" w:rsidP="008860EC">
            <w:pPr>
              <w:kinsoku w:val="0"/>
              <w:overflowPunct w:val="0"/>
              <w:spacing w:before="6" w:after="0"/>
              <w:rPr>
                <w:b/>
                <w:szCs w:val="22"/>
              </w:rPr>
            </w:pPr>
            <w:bookmarkStart w:id="2" w:name="_Hlk61459715"/>
            <w:r>
              <w:rPr>
                <w:b/>
                <w:szCs w:val="22"/>
              </w:rPr>
              <w:t>8</w:t>
            </w:r>
            <w:r w:rsidR="002461DB">
              <w:rPr>
                <w:b/>
                <w:szCs w:val="22"/>
              </w:rPr>
              <w:t>c. Beslut om</w:t>
            </w:r>
            <w:r w:rsidR="008860EC" w:rsidRPr="008860EC">
              <w:rPr>
                <w:b/>
                <w:szCs w:val="22"/>
              </w:rPr>
              <w:t xml:space="preserve"> </w:t>
            </w:r>
            <w:r w:rsidR="002461DB">
              <w:rPr>
                <w:b/>
                <w:szCs w:val="22"/>
              </w:rPr>
              <w:t>a</w:t>
            </w:r>
            <w:r w:rsidR="008860EC" w:rsidRPr="008860EC">
              <w:rPr>
                <w:b/>
                <w:szCs w:val="22"/>
              </w:rPr>
              <w:t>nsvarsfrihet åt styrelseledamöterna och verkställande direktören</w:t>
            </w:r>
          </w:p>
        </w:tc>
      </w:tr>
      <w:tr w:rsidR="002461DB" w:rsidRPr="00122D11" w14:paraId="785804FF" w14:textId="77777777" w:rsidTr="00EA65C0">
        <w:tc>
          <w:tcPr>
            <w:tcW w:w="8494" w:type="dxa"/>
            <w:gridSpan w:val="2"/>
            <w:tcBorders>
              <w:bottom w:val="nil"/>
            </w:tcBorders>
          </w:tcPr>
          <w:p w14:paraId="4F2FD054" w14:textId="634E9151" w:rsidR="002461DB" w:rsidRPr="00122D11" w:rsidRDefault="001041D8" w:rsidP="00122D11">
            <w:pPr>
              <w:spacing w:after="0"/>
              <w:ind w:left="311"/>
              <w:rPr>
                <w:i/>
                <w:color w:val="000000"/>
                <w:sz w:val="25"/>
                <w:szCs w:val="25"/>
              </w:rPr>
            </w:pPr>
            <w:bookmarkStart w:id="3" w:name="_Hlk61459747"/>
            <w:bookmarkEnd w:id="2"/>
            <w:r>
              <w:rPr>
                <w:i/>
                <w:color w:val="000000"/>
                <w:szCs w:val="22"/>
              </w:rPr>
              <w:t>8</w:t>
            </w:r>
            <w:r w:rsidR="002461DB" w:rsidRPr="00122D11">
              <w:rPr>
                <w:i/>
                <w:color w:val="000000"/>
                <w:szCs w:val="22"/>
              </w:rPr>
              <w:t>c. 1 Fredrik Cappelen</w:t>
            </w:r>
          </w:p>
        </w:tc>
      </w:tr>
      <w:tr w:rsidR="002461DB" w:rsidRPr="00AD6A77" w14:paraId="4BA8C1F3" w14:textId="77777777" w:rsidTr="00EA65C0">
        <w:tc>
          <w:tcPr>
            <w:tcW w:w="988" w:type="dxa"/>
            <w:tcBorders>
              <w:top w:val="nil"/>
              <w:bottom w:val="single" w:sz="4" w:space="0" w:color="auto"/>
              <w:right w:val="nil"/>
            </w:tcBorders>
          </w:tcPr>
          <w:p w14:paraId="63C4ACB6"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0B22A88C"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2461DB" w:rsidRPr="00122D11" w14:paraId="48B55173" w14:textId="77777777" w:rsidTr="00EA65C0">
        <w:tc>
          <w:tcPr>
            <w:tcW w:w="8494" w:type="dxa"/>
            <w:gridSpan w:val="2"/>
            <w:tcBorders>
              <w:bottom w:val="nil"/>
            </w:tcBorders>
          </w:tcPr>
          <w:p w14:paraId="24255EDF" w14:textId="5829AE4F" w:rsidR="002461DB" w:rsidRPr="00122D11" w:rsidRDefault="001041D8" w:rsidP="00122D11">
            <w:pPr>
              <w:spacing w:after="0"/>
              <w:ind w:left="311"/>
              <w:rPr>
                <w:i/>
                <w:color w:val="000000"/>
                <w:sz w:val="25"/>
                <w:szCs w:val="25"/>
              </w:rPr>
            </w:pPr>
            <w:r>
              <w:rPr>
                <w:i/>
                <w:color w:val="000000"/>
                <w:szCs w:val="22"/>
              </w:rPr>
              <w:t>8</w:t>
            </w:r>
            <w:r w:rsidR="002461DB" w:rsidRPr="00122D11">
              <w:rPr>
                <w:i/>
                <w:color w:val="000000"/>
                <w:szCs w:val="22"/>
              </w:rPr>
              <w:t>c. 2 Erik Olsson</w:t>
            </w:r>
          </w:p>
        </w:tc>
      </w:tr>
      <w:tr w:rsidR="002461DB" w:rsidRPr="00AD6A77" w14:paraId="68D26D45" w14:textId="77777777" w:rsidTr="00EA65C0">
        <w:tc>
          <w:tcPr>
            <w:tcW w:w="988" w:type="dxa"/>
            <w:tcBorders>
              <w:top w:val="nil"/>
              <w:bottom w:val="single" w:sz="4" w:space="0" w:color="auto"/>
              <w:right w:val="nil"/>
            </w:tcBorders>
          </w:tcPr>
          <w:p w14:paraId="6F028AB5"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F902B1A"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2461DB" w:rsidRPr="00122D11" w14:paraId="5F163352" w14:textId="77777777" w:rsidTr="00EA65C0">
        <w:tc>
          <w:tcPr>
            <w:tcW w:w="8494" w:type="dxa"/>
            <w:gridSpan w:val="2"/>
            <w:tcBorders>
              <w:bottom w:val="nil"/>
            </w:tcBorders>
          </w:tcPr>
          <w:p w14:paraId="6BB6CE53" w14:textId="5210FD64" w:rsidR="002461DB" w:rsidRPr="00122D11" w:rsidRDefault="001041D8" w:rsidP="00122D11">
            <w:pPr>
              <w:spacing w:after="0"/>
              <w:ind w:left="311"/>
              <w:rPr>
                <w:i/>
                <w:color w:val="000000"/>
                <w:sz w:val="25"/>
                <w:szCs w:val="25"/>
              </w:rPr>
            </w:pPr>
            <w:r>
              <w:rPr>
                <w:i/>
                <w:color w:val="000000"/>
                <w:szCs w:val="22"/>
              </w:rPr>
              <w:t>8</w:t>
            </w:r>
            <w:r w:rsidR="002461DB" w:rsidRPr="00122D11">
              <w:rPr>
                <w:i/>
                <w:color w:val="000000"/>
                <w:szCs w:val="22"/>
              </w:rPr>
              <w:t xml:space="preserve">c. 3 </w:t>
            </w:r>
            <w:r w:rsidR="005C263A" w:rsidRPr="00122D11">
              <w:rPr>
                <w:i/>
                <w:color w:val="000000"/>
                <w:szCs w:val="22"/>
              </w:rPr>
              <w:t>Heléne Vibbleus</w:t>
            </w:r>
          </w:p>
        </w:tc>
      </w:tr>
      <w:tr w:rsidR="002461DB" w:rsidRPr="00AD6A77" w14:paraId="022389C5" w14:textId="77777777" w:rsidTr="00EA65C0">
        <w:tc>
          <w:tcPr>
            <w:tcW w:w="988" w:type="dxa"/>
            <w:tcBorders>
              <w:top w:val="nil"/>
              <w:bottom w:val="single" w:sz="4" w:space="0" w:color="auto"/>
              <w:right w:val="nil"/>
            </w:tcBorders>
          </w:tcPr>
          <w:p w14:paraId="71BBC3A7"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B4DC8F7"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2461DB" w:rsidRPr="00122D11" w14:paraId="5EAA6062" w14:textId="77777777" w:rsidTr="00EA65C0">
        <w:tc>
          <w:tcPr>
            <w:tcW w:w="8494" w:type="dxa"/>
            <w:gridSpan w:val="2"/>
            <w:tcBorders>
              <w:bottom w:val="nil"/>
            </w:tcBorders>
          </w:tcPr>
          <w:p w14:paraId="2868FC78" w14:textId="70D5C65C" w:rsidR="002461DB" w:rsidRPr="00122D11" w:rsidRDefault="001041D8" w:rsidP="00122D11">
            <w:pPr>
              <w:spacing w:after="0"/>
              <w:ind w:left="311"/>
              <w:rPr>
                <w:i/>
                <w:color w:val="000000"/>
                <w:sz w:val="25"/>
                <w:szCs w:val="25"/>
              </w:rPr>
            </w:pPr>
            <w:r>
              <w:rPr>
                <w:i/>
                <w:color w:val="000000"/>
                <w:szCs w:val="22"/>
              </w:rPr>
              <w:t>8</w:t>
            </w:r>
            <w:r w:rsidR="005C263A" w:rsidRPr="00122D11">
              <w:rPr>
                <w:i/>
                <w:color w:val="000000"/>
                <w:szCs w:val="22"/>
              </w:rPr>
              <w:t>c. 4</w:t>
            </w:r>
            <w:r w:rsidR="002461DB" w:rsidRPr="00122D11">
              <w:rPr>
                <w:i/>
                <w:color w:val="000000"/>
                <w:szCs w:val="22"/>
              </w:rPr>
              <w:t xml:space="preserve"> </w:t>
            </w:r>
            <w:r w:rsidR="005C263A" w:rsidRPr="00122D11">
              <w:rPr>
                <w:i/>
                <w:color w:val="000000"/>
                <w:szCs w:val="22"/>
              </w:rPr>
              <w:t>Jacqueline Hoogerbrugge</w:t>
            </w:r>
          </w:p>
        </w:tc>
      </w:tr>
      <w:tr w:rsidR="002461DB" w:rsidRPr="00AD6A77" w14:paraId="5E61745D" w14:textId="77777777" w:rsidTr="00EA65C0">
        <w:tc>
          <w:tcPr>
            <w:tcW w:w="988" w:type="dxa"/>
            <w:tcBorders>
              <w:top w:val="nil"/>
              <w:bottom w:val="single" w:sz="4" w:space="0" w:color="auto"/>
              <w:right w:val="nil"/>
            </w:tcBorders>
          </w:tcPr>
          <w:p w14:paraId="494089CF"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BF3ADDA"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2461DB" w:rsidRPr="00122D11" w14:paraId="06624A5D" w14:textId="77777777" w:rsidTr="00EA65C0">
        <w:tc>
          <w:tcPr>
            <w:tcW w:w="8494" w:type="dxa"/>
            <w:gridSpan w:val="2"/>
            <w:tcBorders>
              <w:bottom w:val="nil"/>
            </w:tcBorders>
          </w:tcPr>
          <w:p w14:paraId="5BB9EA67" w14:textId="542799E0" w:rsidR="002461DB" w:rsidRPr="00122D11" w:rsidRDefault="001041D8" w:rsidP="00122D11">
            <w:pPr>
              <w:spacing w:after="0"/>
              <w:ind w:left="311"/>
              <w:rPr>
                <w:i/>
                <w:color w:val="000000"/>
                <w:sz w:val="25"/>
                <w:szCs w:val="25"/>
              </w:rPr>
            </w:pPr>
            <w:bookmarkStart w:id="4" w:name="_Hlk92735810"/>
            <w:r>
              <w:rPr>
                <w:i/>
                <w:color w:val="000000"/>
                <w:szCs w:val="22"/>
              </w:rPr>
              <w:t>8</w:t>
            </w:r>
            <w:r w:rsidR="005C263A" w:rsidRPr="00122D11">
              <w:rPr>
                <w:i/>
                <w:color w:val="000000"/>
                <w:szCs w:val="22"/>
              </w:rPr>
              <w:t>c. 5</w:t>
            </w:r>
            <w:r w:rsidR="002461DB" w:rsidRPr="00122D11">
              <w:rPr>
                <w:i/>
                <w:color w:val="000000"/>
                <w:szCs w:val="22"/>
              </w:rPr>
              <w:t xml:space="preserve"> </w:t>
            </w:r>
            <w:r w:rsidR="005C263A" w:rsidRPr="00122D11">
              <w:rPr>
                <w:i/>
                <w:color w:val="000000"/>
                <w:szCs w:val="22"/>
              </w:rPr>
              <w:t>Magnus Yngen</w:t>
            </w:r>
          </w:p>
        </w:tc>
      </w:tr>
      <w:tr w:rsidR="002461DB" w:rsidRPr="00AD6A77" w14:paraId="38B68175" w14:textId="77777777" w:rsidTr="00EA65C0">
        <w:tc>
          <w:tcPr>
            <w:tcW w:w="988" w:type="dxa"/>
            <w:tcBorders>
              <w:top w:val="nil"/>
              <w:bottom w:val="single" w:sz="4" w:space="0" w:color="auto"/>
              <w:right w:val="nil"/>
            </w:tcBorders>
          </w:tcPr>
          <w:p w14:paraId="03CB7634"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2F826702"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bookmarkEnd w:id="4"/>
      <w:tr w:rsidR="0075640F" w:rsidRPr="00122D11" w14:paraId="466A6668" w14:textId="77777777" w:rsidTr="00B14B24">
        <w:tc>
          <w:tcPr>
            <w:tcW w:w="8494" w:type="dxa"/>
            <w:gridSpan w:val="2"/>
            <w:tcBorders>
              <w:bottom w:val="nil"/>
            </w:tcBorders>
          </w:tcPr>
          <w:p w14:paraId="6AB89649" w14:textId="3A4EDE6D" w:rsidR="0075640F" w:rsidRPr="00122D11" w:rsidRDefault="001041D8" w:rsidP="00B14B24">
            <w:pPr>
              <w:spacing w:after="0"/>
              <w:ind w:left="311"/>
              <w:rPr>
                <w:i/>
                <w:color w:val="000000"/>
                <w:sz w:val="25"/>
                <w:szCs w:val="25"/>
              </w:rPr>
            </w:pPr>
            <w:r>
              <w:rPr>
                <w:i/>
                <w:color w:val="000000"/>
                <w:szCs w:val="22"/>
              </w:rPr>
              <w:t>8</w:t>
            </w:r>
            <w:r w:rsidR="0075640F" w:rsidRPr="00122D11">
              <w:rPr>
                <w:i/>
                <w:color w:val="000000"/>
                <w:szCs w:val="22"/>
              </w:rPr>
              <w:t xml:space="preserve">c. </w:t>
            </w:r>
            <w:r w:rsidR="0075640F">
              <w:rPr>
                <w:i/>
                <w:color w:val="000000"/>
                <w:szCs w:val="22"/>
              </w:rPr>
              <w:t>6</w:t>
            </w:r>
            <w:r w:rsidR="0075640F" w:rsidRPr="00122D11">
              <w:rPr>
                <w:i/>
                <w:color w:val="000000"/>
                <w:szCs w:val="22"/>
              </w:rPr>
              <w:t xml:space="preserve"> </w:t>
            </w:r>
            <w:r w:rsidR="0075640F">
              <w:rPr>
                <w:i/>
                <w:color w:val="000000"/>
                <w:szCs w:val="22"/>
              </w:rPr>
              <w:t>Mengmeng Du</w:t>
            </w:r>
          </w:p>
        </w:tc>
      </w:tr>
      <w:tr w:rsidR="0075640F" w:rsidRPr="00AD6A77" w14:paraId="5D2626DB" w14:textId="77777777" w:rsidTr="00B14B24">
        <w:tc>
          <w:tcPr>
            <w:tcW w:w="988" w:type="dxa"/>
            <w:tcBorders>
              <w:top w:val="nil"/>
              <w:bottom w:val="single" w:sz="4" w:space="0" w:color="auto"/>
              <w:right w:val="nil"/>
            </w:tcBorders>
          </w:tcPr>
          <w:p w14:paraId="7AE76F3B" w14:textId="77777777" w:rsidR="0075640F" w:rsidRPr="00AD6A77" w:rsidRDefault="0075640F" w:rsidP="00B14B24">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1BA32744" w14:textId="77777777" w:rsidR="0075640F" w:rsidRPr="00AD6A77" w:rsidRDefault="0075640F" w:rsidP="00B14B24">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2461DB" w:rsidRPr="00122D11" w14:paraId="79B0F63A" w14:textId="77777777" w:rsidTr="00EA65C0">
        <w:tc>
          <w:tcPr>
            <w:tcW w:w="8494" w:type="dxa"/>
            <w:gridSpan w:val="2"/>
            <w:tcBorders>
              <w:bottom w:val="nil"/>
            </w:tcBorders>
          </w:tcPr>
          <w:p w14:paraId="4C913527" w14:textId="58C862A5" w:rsidR="002461DB" w:rsidRPr="00122D11" w:rsidRDefault="001041D8" w:rsidP="00122D11">
            <w:pPr>
              <w:spacing w:after="0"/>
              <w:ind w:left="311"/>
              <w:rPr>
                <w:i/>
                <w:color w:val="000000"/>
                <w:sz w:val="25"/>
                <w:szCs w:val="25"/>
              </w:rPr>
            </w:pPr>
            <w:r>
              <w:rPr>
                <w:i/>
                <w:color w:val="000000"/>
                <w:szCs w:val="22"/>
              </w:rPr>
              <w:t>8</w:t>
            </w:r>
            <w:r w:rsidR="005C263A" w:rsidRPr="00122D11">
              <w:rPr>
                <w:i/>
                <w:color w:val="000000"/>
                <w:szCs w:val="22"/>
              </w:rPr>
              <w:t>c</w:t>
            </w:r>
            <w:r w:rsidR="002461DB" w:rsidRPr="00122D11">
              <w:rPr>
                <w:i/>
                <w:color w:val="000000"/>
                <w:szCs w:val="22"/>
              </w:rPr>
              <w:t xml:space="preserve">. </w:t>
            </w:r>
            <w:r w:rsidR="0075640F">
              <w:rPr>
                <w:i/>
                <w:color w:val="000000"/>
                <w:szCs w:val="22"/>
              </w:rPr>
              <w:t>7</w:t>
            </w:r>
            <w:r w:rsidR="005C263A" w:rsidRPr="00122D11">
              <w:rPr>
                <w:i/>
                <w:color w:val="000000"/>
                <w:szCs w:val="22"/>
              </w:rPr>
              <w:t xml:space="preserve"> Peter Sjölander</w:t>
            </w:r>
          </w:p>
        </w:tc>
      </w:tr>
      <w:tr w:rsidR="002461DB" w:rsidRPr="00AD6A77" w14:paraId="64F5E33A" w14:textId="77777777" w:rsidTr="00EA65C0">
        <w:tc>
          <w:tcPr>
            <w:tcW w:w="988" w:type="dxa"/>
            <w:tcBorders>
              <w:top w:val="nil"/>
              <w:bottom w:val="single" w:sz="4" w:space="0" w:color="auto"/>
              <w:right w:val="nil"/>
            </w:tcBorders>
          </w:tcPr>
          <w:p w14:paraId="14E2FFD7"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637D9CD1"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2461DB" w:rsidRPr="00122D11" w14:paraId="5277F309" w14:textId="77777777" w:rsidTr="00EA65C0">
        <w:tc>
          <w:tcPr>
            <w:tcW w:w="8494" w:type="dxa"/>
            <w:gridSpan w:val="2"/>
            <w:tcBorders>
              <w:bottom w:val="nil"/>
            </w:tcBorders>
          </w:tcPr>
          <w:p w14:paraId="481B1817" w14:textId="52CD3B3C" w:rsidR="002461DB" w:rsidRPr="00122D11" w:rsidRDefault="001041D8" w:rsidP="00122D11">
            <w:pPr>
              <w:spacing w:after="0"/>
              <w:ind w:left="311"/>
              <w:rPr>
                <w:i/>
                <w:color w:val="000000"/>
                <w:sz w:val="25"/>
                <w:szCs w:val="25"/>
              </w:rPr>
            </w:pPr>
            <w:r>
              <w:rPr>
                <w:i/>
                <w:color w:val="000000"/>
                <w:szCs w:val="22"/>
              </w:rPr>
              <w:t>8</w:t>
            </w:r>
            <w:r w:rsidR="005C263A" w:rsidRPr="00122D11">
              <w:rPr>
                <w:i/>
                <w:color w:val="000000"/>
                <w:szCs w:val="22"/>
              </w:rPr>
              <w:t>c</w:t>
            </w:r>
            <w:r w:rsidR="002461DB" w:rsidRPr="00122D11">
              <w:rPr>
                <w:i/>
                <w:color w:val="000000"/>
                <w:szCs w:val="22"/>
              </w:rPr>
              <w:t xml:space="preserve">. </w:t>
            </w:r>
            <w:r w:rsidR="0075640F">
              <w:rPr>
                <w:i/>
                <w:color w:val="000000"/>
                <w:szCs w:val="22"/>
              </w:rPr>
              <w:t>8</w:t>
            </w:r>
            <w:r w:rsidR="005C263A" w:rsidRPr="00122D11">
              <w:rPr>
                <w:i/>
                <w:color w:val="000000"/>
                <w:szCs w:val="22"/>
              </w:rPr>
              <w:t xml:space="preserve"> Rainer E. Schmückle</w:t>
            </w:r>
          </w:p>
        </w:tc>
      </w:tr>
      <w:tr w:rsidR="002461DB" w:rsidRPr="00AD6A77" w14:paraId="0FBEA225" w14:textId="77777777" w:rsidTr="00EA65C0">
        <w:tc>
          <w:tcPr>
            <w:tcW w:w="988" w:type="dxa"/>
            <w:tcBorders>
              <w:top w:val="nil"/>
              <w:bottom w:val="single" w:sz="4" w:space="0" w:color="auto"/>
              <w:right w:val="nil"/>
            </w:tcBorders>
          </w:tcPr>
          <w:p w14:paraId="5EB38173" w14:textId="77777777" w:rsidR="002461DB" w:rsidRPr="00AD6A77" w:rsidRDefault="002461DB"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277A092C" w14:textId="77777777" w:rsidR="002461DB" w:rsidRPr="00AD6A77" w:rsidRDefault="002461DB"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5C263A" w:rsidRPr="00122D11" w14:paraId="220EB5B9" w14:textId="77777777" w:rsidTr="00EA65C0">
        <w:tc>
          <w:tcPr>
            <w:tcW w:w="8494" w:type="dxa"/>
            <w:gridSpan w:val="2"/>
            <w:tcBorders>
              <w:bottom w:val="nil"/>
            </w:tcBorders>
          </w:tcPr>
          <w:p w14:paraId="1F5F3205" w14:textId="40A47F5D" w:rsidR="005C263A" w:rsidRPr="00122D11" w:rsidRDefault="001041D8" w:rsidP="00E25C04">
            <w:pPr>
              <w:keepNext/>
              <w:spacing w:after="0"/>
              <w:ind w:left="311"/>
              <w:rPr>
                <w:i/>
                <w:color w:val="000000"/>
                <w:sz w:val="25"/>
                <w:szCs w:val="25"/>
              </w:rPr>
            </w:pPr>
            <w:bookmarkStart w:id="5" w:name="_Hlk61460103"/>
            <w:r>
              <w:rPr>
                <w:i/>
                <w:color w:val="000000"/>
                <w:szCs w:val="22"/>
              </w:rPr>
              <w:t>8</w:t>
            </w:r>
            <w:r w:rsidR="005C263A" w:rsidRPr="00122D11">
              <w:rPr>
                <w:i/>
                <w:color w:val="000000"/>
                <w:szCs w:val="22"/>
              </w:rPr>
              <w:t xml:space="preserve">c. </w:t>
            </w:r>
            <w:r w:rsidR="0075640F">
              <w:rPr>
                <w:i/>
                <w:color w:val="000000"/>
                <w:szCs w:val="22"/>
              </w:rPr>
              <w:t>9</w:t>
            </w:r>
            <w:r w:rsidR="005C263A" w:rsidRPr="00122D11">
              <w:rPr>
                <w:i/>
                <w:color w:val="000000"/>
                <w:szCs w:val="22"/>
              </w:rPr>
              <w:t xml:space="preserve"> Juan Vargues</w:t>
            </w:r>
          </w:p>
        </w:tc>
      </w:tr>
      <w:tr w:rsidR="005C263A" w:rsidRPr="00AD6A77" w14:paraId="4758082B" w14:textId="77777777" w:rsidTr="00EA65C0">
        <w:tc>
          <w:tcPr>
            <w:tcW w:w="988" w:type="dxa"/>
            <w:tcBorders>
              <w:top w:val="nil"/>
              <w:bottom w:val="single" w:sz="4" w:space="0" w:color="auto"/>
              <w:right w:val="nil"/>
            </w:tcBorders>
          </w:tcPr>
          <w:p w14:paraId="295E2DC2" w14:textId="77777777" w:rsidR="005C263A" w:rsidRPr="00AD6A77" w:rsidRDefault="005C263A" w:rsidP="00EA65C0">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1D0E441F" w14:textId="77777777" w:rsidR="005C263A" w:rsidRPr="00AD6A77" w:rsidRDefault="005C263A" w:rsidP="00EA65C0">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tr w:rsidR="008860EC" w:rsidRPr="00AD6A77" w14:paraId="4699DAF0" w14:textId="77777777" w:rsidTr="00AF40C4">
        <w:tc>
          <w:tcPr>
            <w:tcW w:w="8494" w:type="dxa"/>
            <w:gridSpan w:val="2"/>
            <w:tcBorders>
              <w:bottom w:val="nil"/>
            </w:tcBorders>
          </w:tcPr>
          <w:p w14:paraId="173E2839" w14:textId="01B6F35F" w:rsidR="008860EC" w:rsidRPr="00AD6A77" w:rsidRDefault="001041D8" w:rsidP="008860EC">
            <w:pPr>
              <w:spacing w:after="0"/>
              <w:rPr>
                <w:b/>
                <w:color w:val="000000"/>
                <w:sz w:val="25"/>
                <w:szCs w:val="25"/>
              </w:rPr>
            </w:pPr>
            <w:r>
              <w:rPr>
                <w:b/>
                <w:color w:val="000000"/>
                <w:szCs w:val="22"/>
              </w:rPr>
              <w:t>9</w:t>
            </w:r>
            <w:r w:rsidR="008860EC" w:rsidRPr="008860EC">
              <w:rPr>
                <w:b/>
                <w:color w:val="000000"/>
                <w:szCs w:val="22"/>
              </w:rPr>
              <w:t>.</w:t>
            </w:r>
            <w:r w:rsidR="008860EC">
              <w:rPr>
                <w:b/>
                <w:color w:val="000000"/>
                <w:szCs w:val="22"/>
              </w:rPr>
              <w:t xml:space="preserve"> </w:t>
            </w:r>
            <w:r w:rsidR="008860EC" w:rsidRPr="008860EC">
              <w:rPr>
                <w:b/>
                <w:color w:val="000000"/>
                <w:szCs w:val="22"/>
              </w:rPr>
              <w:t>Fastställande av antalet styrelseledamöter, styrelsesuppleanter, revisorer och revisorssuppleanter</w:t>
            </w:r>
          </w:p>
        </w:tc>
      </w:tr>
      <w:tr w:rsidR="008860EC" w:rsidRPr="00AD6A77" w14:paraId="78529AAE" w14:textId="77777777" w:rsidTr="00AF40C4">
        <w:tc>
          <w:tcPr>
            <w:tcW w:w="988" w:type="dxa"/>
            <w:tcBorders>
              <w:top w:val="nil"/>
              <w:bottom w:val="single" w:sz="4" w:space="0" w:color="auto"/>
              <w:right w:val="nil"/>
            </w:tcBorders>
          </w:tcPr>
          <w:p w14:paraId="177106ED" w14:textId="77777777" w:rsidR="008860EC" w:rsidRPr="00AD6A77" w:rsidRDefault="008860EC" w:rsidP="008860EC">
            <w:pPr>
              <w:kinsoku w:val="0"/>
              <w:overflowPunct w:val="0"/>
              <w:spacing w:before="6" w:after="0"/>
              <w:ind w:left="458" w:hanging="141"/>
              <w:rPr>
                <w:color w:val="000000"/>
                <w:sz w:val="25"/>
                <w:szCs w:val="25"/>
              </w:rPr>
            </w:pPr>
            <w:bookmarkStart w:id="6" w:name="_Hlk35606133"/>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66236E7D" w14:textId="77777777" w:rsidR="008860EC" w:rsidRPr="00AD6A77" w:rsidRDefault="008860EC" w:rsidP="008860EC">
            <w:pPr>
              <w:kinsoku w:val="0"/>
              <w:overflowPunct w:val="0"/>
              <w:spacing w:before="6" w:after="0"/>
              <w:rPr>
                <w:b/>
                <w:i/>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r w:rsidRPr="00AD6A77">
              <w:rPr>
                <w:rFonts w:ascii="Segoe UI Symbol" w:eastAsia="MS Gothic" w:hAnsi="Segoe UI Symbol" w:cs="Segoe UI Symbol"/>
                <w:b/>
                <w:i/>
                <w:szCs w:val="22"/>
              </w:rPr>
              <w:t xml:space="preserve"> </w:t>
            </w:r>
          </w:p>
        </w:tc>
      </w:tr>
      <w:bookmarkEnd w:id="3"/>
      <w:bookmarkEnd w:id="5"/>
      <w:bookmarkEnd w:id="6"/>
      <w:tr w:rsidR="008860EC" w:rsidRPr="00AD6A77" w14:paraId="20DB579A" w14:textId="77777777" w:rsidTr="00AF40C4">
        <w:tc>
          <w:tcPr>
            <w:tcW w:w="8494" w:type="dxa"/>
            <w:gridSpan w:val="2"/>
            <w:tcBorders>
              <w:bottom w:val="nil"/>
            </w:tcBorders>
          </w:tcPr>
          <w:p w14:paraId="14050D49" w14:textId="62A33C28" w:rsidR="008860EC" w:rsidRPr="00AD6A77" w:rsidRDefault="001041D8" w:rsidP="008860EC">
            <w:pPr>
              <w:spacing w:after="0"/>
              <w:rPr>
                <w:b/>
                <w:color w:val="000000"/>
                <w:szCs w:val="22"/>
              </w:rPr>
            </w:pPr>
            <w:r>
              <w:rPr>
                <w:b/>
                <w:color w:val="000000"/>
                <w:szCs w:val="22"/>
              </w:rPr>
              <w:t>10</w:t>
            </w:r>
            <w:r w:rsidR="008860EC">
              <w:rPr>
                <w:b/>
                <w:color w:val="000000"/>
                <w:szCs w:val="22"/>
              </w:rPr>
              <w:t>.</w:t>
            </w:r>
            <w:r w:rsidR="008860EC" w:rsidRPr="00AD6A77">
              <w:rPr>
                <w:b/>
                <w:color w:val="000000"/>
                <w:szCs w:val="22"/>
              </w:rPr>
              <w:t xml:space="preserve"> </w:t>
            </w:r>
            <w:r w:rsidR="008860EC" w:rsidRPr="008860EC">
              <w:rPr>
                <w:b/>
                <w:color w:val="000000"/>
                <w:szCs w:val="22"/>
              </w:rPr>
              <w:t>Fastställande av arvoden åt styrelseledamöter och revisor</w:t>
            </w:r>
          </w:p>
        </w:tc>
      </w:tr>
      <w:tr w:rsidR="008860EC" w:rsidRPr="00122D11" w14:paraId="6F2C0BF5" w14:textId="77777777" w:rsidTr="00AF40C4">
        <w:tc>
          <w:tcPr>
            <w:tcW w:w="8494" w:type="dxa"/>
            <w:gridSpan w:val="2"/>
            <w:tcBorders>
              <w:bottom w:val="nil"/>
            </w:tcBorders>
          </w:tcPr>
          <w:p w14:paraId="19BC7D9F" w14:textId="2B47B0AA" w:rsidR="008860EC" w:rsidRPr="00122D11" w:rsidRDefault="001041D8" w:rsidP="00122D11">
            <w:pPr>
              <w:spacing w:after="0"/>
              <w:ind w:left="311"/>
              <w:rPr>
                <w:i/>
                <w:color w:val="000000"/>
                <w:szCs w:val="22"/>
              </w:rPr>
            </w:pPr>
            <w:r>
              <w:rPr>
                <w:i/>
                <w:color w:val="000000"/>
                <w:szCs w:val="22"/>
              </w:rPr>
              <w:t>10</w:t>
            </w:r>
            <w:r w:rsidR="008860EC" w:rsidRPr="00122D11">
              <w:rPr>
                <w:i/>
                <w:color w:val="000000"/>
                <w:szCs w:val="22"/>
              </w:rPr>
              <w:t>.1 Arvode till styrelse</w:t>
            </w:r>
            <w:r w:rsidR="000F1206" w:rsidRPr="00122D11">
              <w:rPr>
                <w:i/>
                <w:color w:val="000000"/>
                <w:szCs w:val="22"/>
              </w:rPr>
              <w:t>ledamöter</w:t>
            </w:r>
          </w:p>
        </w:tc>
      </w:tr>
      <w:tr w:rsidR="008860EC" w:rsidRPr="00AD6A77" w14:paraId="784B7FD0" w14:textId="77777777" w:rsidTr="00AF40C4">
        <w:tc>
          <w:tcPr>
            <w:tcW w:w="988" w:type="dxa"/>
            <w:tcBorders>
              <w:top w:val="nil"/>
              <w:bottom w:val="single" w:sz="4" w:space="0" w:color="auto"/>
              <w:right w:val="nil"/>
            </w:tcBorders>
          </w:tcPr>
          <w:p w14:paraId="07D3B5FC" w14:textId="77777777" w:rsidR="008860EC" w:rsidRPr="00AD6A77" w:rsidRDefault="008860EC" w:rsidP="008860EC">
            <w:pPr>
              <w:spacing w:after="0"/>
              <w:jc w:val="right"/>
              <w:rPr>
                <w:b/>
                <w:color w:val="000000"/>
                <w:szCs w:val="22"/>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5FF94150" w14:textId="77777777" w:rsidR="008860EC" w:rsidRPr="00AD6A77" w:rsidRDefault="008860EC" w:rsidP="008860EC">
            <w:pPr>
              <w:spacing w:after="0"/>
              <w:rPr>
                <w:b/>
                <w:color w:val="000000"/>
                <w:szCs w:val="22"/>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77B8DCEF" w14:textId="77777777" w:rsidTr="00AF40C4">
        <w:tc>
          <w:tcPr>
            <w:tcW w:w="8494" w:type="dxa"/>
            <w:gridSpan w:val="2"/>
            <w:tcBorders>
              <w:bottom w:val="nil"/>
            </w:tcBorders>
          </w:tcPr>
          <w:p w14:paraId="03734208" w14:textId="785123F9" w:rsidR="008860EC" w:rsidRPr="00122D11" w:rsidRDefault="001041D8" w:rsidP="00122D11">
            <w:pPr>
              <w:spacing w:after="0"/>
              <w:ind w:left="311"/>
              <w:rPr>
                <w:i/>
                <w:color w:val="000000"/>
                <w:szCs w:val="22"/>
              </w:rPr>
            </w:pPr>
            <w:r>
              <w:rPr>
                <w:i/>
                <w:color w:val="000000"/>
                <w:szCs w:val="22"/>
              </w:rPr>
              <w:t>10</w:t>
            </w:r>
            <w:r w:rsidR="008860EC" w:rsidRPr="00122D11">
              <w:rPr>
                <w:i/>
                <w:color w:val="000000"/>
                <w:szCs w:val="22"/>
              </w:rPr>
              <w:t>.2 Arvode till revisor</w:t>
            </w:r>
          </w:p>
        </w:tc>
      </w:tr>
      <w:tr w:rsidR="008860EC" w:rsidRPr="00AD6A77" w14:paraId="0D25C431" w14:textId="77777777" w:rsidTr="00AF40C4">
        <w:tc>
          <w:tcPr>
            <w:tcW w:w="988" w:type="dxa"/>
            <w:tcBorders>
              <w:top w:val="nil"/>
              <w:left w:val="single" w:sz="4" w:space="0" w:color="auto"/>
              <w:bottom w:val="nil"/>
              <w:right w:val="nil"/>
            </w:tcBorders>
          </w:tcPr>
          <w:p w14:paraId="0A00A73A" w14:textId="77777777" w:rsidR="008860EC" w:rsidRPr="00AD6A77" w:rsidRDefault="008860EC" w:rsidP="008860EC">
            <w:pPr>
              <w:spacing w:after="0"/>
              <w:jc w:val="right"/>
              <w:rPr>
                <w:b/>
                <w:color w:val="000000"/>
                <w:szCs w:val="22"/>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nil"/>
            </w:tcBorders>
          </w:tcPr>
          <w:p w14:paraId="561C0CD9" w14:textId="77777777" w:rsidR="008860EC" w:rsidRPr="00AD6A77" w:rsidRDefault="008860EC" w:rsidP="008860EC">
            <w:pPr>
              <w:spacing w:after="0"/>
              <w:rPr>
                <w:b/>
                <w:color w:val="000000"/>
                <w:szCs w:val="22"/>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5A87A209" w14:textId="77777777" w:rsidTr="00AF40C4">
        <w:tc>
          <w:tcPr>
            <w:tcW w:w="8494" w:type="dxa"/>
            <w:gridSpan w:val="2"/>
            <w:tcBorders>
              <w:bottom w:val="nil"/>
            </w:tcBorders>
          </w:tcPr>
          <w:p w14:paraId="7CE439BA" w14:textId="5BDE0CD4" w:rsidR="008860EC" w:rsidRPr="00AD6A77" w:rsidRDefault="008860EC" w:rsidP="008860EC">
            <w:pPr>
              <w:spacing w:after="0"/>
              <w:rPr>
                <w:color w:val="000000"/>
                <w:szCs w:val="22"/>
              </w:rPr>
            </w:pPr>
            <w:r>
              <w:rPr>
                <w:b/>
                <w:color w:val="000000"/>
                <w:szCs w:val="22"/>
              </w:rPr>
              <w:t>1</w:t>
            </w:r>
            <w:r w:rsidR="001041D8">
              <w:rPr>
                <w:b/>
                <w:color w:val="000000"/>
                <w:szCs w:val="22"/>
              </w:rPr>
              <w:t>1</w:t>
            </w:r>
            <w:r>
              <w:rPr>
                <w:b/>
                <w:color w:val="000000"/>
                <w:szCs w:val="22"/>
              </w:rPr>
              <w:t xml:space="preserve">. </w:t>
            </w:r>
            <w:r w:rsidRPr="008860EC">
              <w:rPr>
                <w:b/>
                <w:color w:val="000000"/>
                <w:szCs w:val="22"/>
              </w:rPr>
              <w:t>Val av styrelseledamöter och styrelseordförande</w:t>
            </w:r>
          </w:p>
        </w:tc>
      </w:tr>
      <w:tr w:rsidR="008860EC" w:rsidRPr="00122D11" w14:paraId="1F87C0FC" w14:textId="77777777" w:rsidTr="00AF40C4">
        <w:tc>
          <w:tcPr>
            <w:tcW w:w="8494" w:type="dxa"/>
            <w:gridSpan w:val="2"/>
            <w:tcBorders>
              <w:bottom w:val="nil"/>
            </w:tcBorders>
          </w:tcPr>
          <w:p w14:paraId="20600AB7" w14:textId="709F0724"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.1 Fredrik Cappelen (omval)</w:t>
            </w:r>
          </w:p>
        </w:tc>
      </w:tr>
      <w:tr w:rsidR="008860EC" w:rsidRPr="00AD6A77" w14:paraId="316A5AC0" w14:textId="77777777" w:rsidTr="00AF40C4">
        <w:tc>
          <w:tcPr>
            <w:tcW w:w="988" w:type="dxa"/>
            <w:tcBorders>
              <w:top w:val="nil"/>
              <w:bottom w:val="single" w:sz="4" w:space="0" w:color="auto"/>
              <w:right w:val="nil"/>
            </w:tcBorders>
          </w:tcPr>
          <w:p w14:paraId="3603475C"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36D556A9"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1CCF0B0A" w14:textId="77777777" w:rsidTr="00AF40C4">
        <w:tc>
          <w:tcPr>
            <w:tcW w:w="8494" w:type="dxa"/>
            <w:gridSpan w:val="2"/>
            <w:tcBorders>
              <w:bottom w:val="nil"/>
            </w:tcBorders>
          </w:tcPr>
          <w:p w14:paraId="58284AEB" w14:textId="1FE1E006"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.2 Erik Olsson (omval)</w:t>
            </w:r>
          </w:p>
        </w:tc>
      </w:tr>
      <w:tr w:rsidR="008860EC" w:rsidRPr="00AD6A77" w14:paraId="2A87CC23" w14:textId="77777777" w:rsidTr="00AF40C4">
        <w:tc>
          <w:tcPr>
            <w:tcW w:w="988" w:type="dxa"/>
            <w:tcBorders>
              <w:top w:val="nil"/>
              <w:bottom w:val="single" w:sz="4" w:space="0" w:color="auto"/>
              <w:right w:val="nil"/>
            </w:tcBorders>
          </w:tcPr>
          <w:p w14:paraId="4DE7472A"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3CA1E981"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7749E23E" w14:textId="77777777" w:rsidTr="00AF40C4">
        <w:tc>
          <w:tcPr>
            <w:tcW w:w="8494" w:type="dxa"/>
            <w:gridSpan w:val="2"/>
            <w:tcBorders>
              <w:bottom w:val="nil"/>
            </w:tcBorders>
          </w:tcPr>
          <w:p w14:paraId="36AF1F20" w14:textId="375C080B"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.3 Heléne Vibbleus (omval)</w:t>
            </w:r>
          </w:p>
        </w:tc>
      </w:tr>
      <w:tr w:rsidR="008860EC" w:rsidRPr="00AD6A77" w14:paraId="04959CF8" w14:textId="77777777" w:rsidTr="00AF40C4">
        <w:tc>
          <w:tcPr>
            <w:tcW w:w="988" w:type="dxa"/>
            <w:tcBorders>
              <w:top w:val="nil"/>
              <w:bottom w:val="single" w:sz="4" w:space="0" w:color="auto"/>
              <w:right w:val="nil"/>
            </w:tcBorders>
          </w:tcPr>
          <w:p w14:paraId="687959A2"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12709876"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55862E24" w14:textId="77777777" w:rsidTr="00AF40C4">
        <w:tc>
          <w:tcPr>
            <w:tcW w:w="8494" w:type="dxa"/>
            <w:gridSpan w:val="2"/>
            <w:tcBorders>
              <w:bottom w:val="nil"/>
            </w:tcBorders>
          </w:tcPr>
          <w:p w14:paraId="7AB38F1C" w14:textId="60AD5ADF"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.4</w:t>
            </w:r>
            <w:r w:rsidR="001B560D">
              <w:rPr>
                <w:i/>
                <w:color w:val="000000"/>
                <w:szCs w:val="22"/>
              </w:rPr>
              <w:t xml:space="preserve"> </w:t>
            </w:r>
            <w:r w:rsidRPr="00122D11">
              <w:rPr>
                <w:i/>
                <w:color w:val="000000"/>
                <w:szCs w:val="22"/>
              </w:rPr>
              <w:t>Jacqueline Hoogerbrugge (omval)</w:t>
            </w:r>
          </w:p>
        </w:tc>
      </w:tr>
      <w:tr w:rsidR="008860EC" w:rsidRPr="00AD6A77" w14:paraId="1EFF9E33" w14:textId="77777777" w:rsidTr="00AF40C4">
        <w:tc>
          <w:tcPr>
            <w:tcW w:w="988" w:type="dxa"/>
            <w:tcBorders>
              <w:top w:val="nil"/>
              <w:bottom w:val="single" w:sz="4" w:space="0" w:color="auto"/>
              <w:right w:val="nil"/>
            </w:tcBorders>
          </w:tcPr>
          <w:p w14:paraId="17A4F66B"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2E8E2A75"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6BFBA2EE" w14:textId="77777777" w:rsidTr="00AF40C4">
        <w:tc>
          <w:tcPr>
            <w:tcW w:w="8494" w:type="dxa"/>
            <w:gridSpan w:val="2"/>
            <w:tcBorders>
              <w:bottom w:val="nil"/>
            </w:tcBorders>
          </w:tcPr>
          <w:p w14:paraId="4F64E03F" w14:textId="758404C9" w:rsidR="008860EC" w:rsidRPr="00122D11" w:rsidRDefault="008860EC" w:rsidP="00122D11">
            <w:pPr>
              <w:spacing w:after="0"/>
              <w:ind w:left="311"/>
              <w:rPr>
                <w:i/>
                <w:color w:val="000000"/>
                <w:szCs w:val="22"/>
              </w:rPr>
            </w:pPr>
            <w:bookmarkStart w:id="7" w:name="_Hlk92735759"/>
            <w:r w:rsidRPr="00122D11">
              <w:rPr>
                <w:i/>
                <w:color w:val="000000"/>
                <w:szCs w:val="22"/>
              </w:rPr>
              <w:t>1</w:t>
            </w:r>
            <w:r w:rsidR="001041D8">
              <w:rPr>
                <w:i/>
                <w:color w:val="000000"/>
                <w:szCs w:val="22"/>
              </w:rPr>
              <w:t>1</w:t>
            </w:r>
            <w:r w:rsidRPr="00122D11">
              <w:rPr>
                <w:i/>
                <w:color w:val="000000"/>
                <w:szCs w:val="22"/>
              </w:rPr>
              <w:t>.5 Magnus Yngen (omval)</w:t>
            </w:r>
          </w:p>
        </w:tc>
      </w:tr>
      <w:tr w:rsidR="008860EC" w:rsidRPr="00AD6A77" w14:paraId="27CC0BE3" w14:textId="77777777" w:rsidTr="00AF40C4">
        <w:tc>
          <w:tcPr>
            <w:tcW w:w="988" w:type="dxa"/>
            <w:tcBorders>
              <w:top w:val="nil"/>
              <w:bottom w:val="single" w:sz="4" w:space="0" w:color="auto"/>
              <w:right w:val="nil"/>
            </w:tcBorders>
          </w:tcPr>
          <w:p w14:paraId="2FA680B2"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21A3E670"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bookmarkEnd w:id="7"/>
      <w:tr w:rsidR="0075640F" w:rsidRPr="00122D11" w14:paraId="35572BE4" w14:textId="77777777" w:rsidTr="00B14B24">
        <w:tc>
          <w:tcPr>
            <w:tcW w:w="8494" w:type="dxa"/>
            <w:gridSpan w:val="2"/>
            <w:tcBorders>
              <w:bottom w:val="nil"/>
            </w:tcBorders>
          </w:tcPr>
          <w:p w14:paraId="2662BF71" w14:textId="50751A5E" w:rsidR="0075640F" w:rsidRPr="00122D11" w:rsidRDefault="0075640F" w:rsidP="00B14B24">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w:t>
            </w:r>
            <w:r>
              <w:rPr>
                <w:i/>
                <w:color w:val="000000"/>
                <w:szCs w:val="22"/>
              </w:rPr>
              <w:t>6</w:t>
            </w:r>
            <w:r w:rsidRPr="00122D11">
              <w:rPr>
                <w:i/>
                <w:color w:val="000000"/>
                <w:szCs w:val="22"/>
              </w:rPr>
              <w:t xml:space="preserve"> </w:t>
            </w:r>
            <w:r>
              <w:rPr>
                <w:i/>
                <w:color w:val="000000"/>
                <w:szCs w:val="22"/>
              </w:rPr>
              <w:t>Mengmeng Du</w:t>
            </w:r>
            <w:r w:rsidRPr="00122D11">
              <w:rPr>
                <w:i/>
                <w:color w:val="000000"/>
                <w:szCs w:val="22"/>
              </w:rPr>
              <w:t xml:space="preserve"> (omval)</w:t>
            </w:r>
          </w:p>
        </w:tc>
      </w:tr>
      <w:tr w:rsidR="0075640F" w:rsidRPr="00AD6A77" w14:paraId="58173721" w14:textId="77777777" w:rsidTr="00B14B24">
        <w:tc>
          <w:tcPr>
            <w:tcW w:w="988" w:type="dxa"/>
            <w:tcBorders>
              <w:top w:val="nil"/>
              <w:bottom w:val="single" w:sz="4" w:space="0" w:color="auto"/>
              <w:right w:val="nil"/>
            </w:tcBorders>
          </w:tcPr>
          <w:p w14:paraId="6C3B9B7F" w14:textId="77777777" w:rsidR="0075640F" w:rsidRPr="00AD6A77" w:rsidRDefault="0075640F" w:rsidP="00B14B24">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5C956E4" w14:textId="77777777" w:rsidR="0075640F" w:rsidRPr="00AD6A77" w:rsidRDefault="0075640F" w:rsidP="00B14B24">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08330D57" w14:textId="77777777" w:rsidTr="00AF40C4">
        <w:tc>
          <w:tcPr>
            <w:tcW w:w="8494" w:type="dxa"/>
            <w:gridSpan w:val="2"/>
            <w:tcBorders>
              <w:bottom w:val="nil"/>
            </w:tcBorders>
          </w:tcPr>
          <w:p w14:paraId="59F0DBF4" w14:textId="157F3FB4"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w:t>
            </w:r>
            <w:r w:rsidR="001E4632">
              <w:rPr>
                <w:i/>
                <w:color w:val="000000"/>
                <w:szCs w:val="22"/>
              </w:rPr>
              <w:t>7</w:t>
            </w:r>
            <w:r w:rsidRPr="00122D11">
              <w:rPr>
                <w:i/>
                <w:color w:val="000000"/>
                <w:szCs w:val="22"/>
              </w:rPr>
              <w:t xml:space="preserve"> Peter Sjölander (omval)</w:t>
            </w:r>
          </w:p>
        </w:tc>
      </w:tr>
      <w:tr w:rsidR="008860EC" w:rsidRPr="00AD6A77" w14:paraId="207438BD" w14:textId="77777777" w:rsidTr="00AF40C4">
        <w:tc>
          <w:tcPr>
            <w:tcW w:w="988" w:type="dxa"/>
            <w:tcBorders>
              <w:top w:val="nil"/>
              <w:bottom w:val="single" w:sz="4" w:space="0" w:color="auto"/>
              <w:right w:val="nil"/>
            </w:tcBorders>
          </w:tcPr>
          <w:p w14:paraId="29937316"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18B2DA7A"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22388216" w14:textId="77777777" w:rsidTr="00AF40C4">
        <w:tc>
          <w:tcPr>
            <w:tcW w:w="8494" w:type="dxa"/>
            <w:gridSpan w:val="2"/>
            <w:tcBorders>
              <w:bottom w:val="nil"/>
            </w:tcBorders>
          </w:tcPr>
          <w:p w14:paraId="25B169E7" w14:textId="327F074F"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w:t>
            </w:r>
            <w:r w:rsidR="001E4632">
              <w:rPr>
                <w:i/>
                <w:color w:val="000000"/>
                <w:szCs w:val="22"/>
              </w:rPr>
              <w:t>8</w:t>
            </w:r>
            <w:r w:rsidRPr="00122D11">
              <w:rPr>
                <w:i/>
                <w:color w:val="000000"/>
                <w:szCs w:val="22"/>
              </w:rPr>
              <w:t xml:space="preserve"> Rainer E. Schmückle (omval)</w:t>
            </w:r>
          </w:p>
        </w:tc>
      </w:tr>
      <w:tr w:rsidR="008860EC" w:rsidRPr="00AD6A77" w14:paraId="71865347" w14:textId="77777777" w:rsidTr="00AF40C4">
        <w:tc>
          <w:tcPr>
            <w:tcW w:w="988" w:type="dxa"/>
            <w:tcBorders>
              <w:top w:val="nil"/>
              <w:bottom w:val="single" w:sz="4" w:space="0" w:color="auto"/>
              <w:right w:val="nil"/>
            </w:tcBorders>
          </w:tcPr>
          <w:p w14:paraId="6CE33E30" w14:textId="77777777" w:rsidR="008860EC" w:rsidRPr="00AD6A77" w:rsidRDefault="008860EC" w:rsidP="008860EC">
            <w:pPr>
              <w:kinsoku w:val="0"/>
              <w:overflowPunct w:val="0"/>
              <w:spacing w:before="6" w:after="0"/>
              <w:jc w:val="right"/>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64D59A1E"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122D11" w14:paraId="2B7FA325" w14:textId="77777777" w:rsidTr="00AF40C4">
        <w:tc>
          <w:tcPr>
            <w:tcW w:w="8494" w:type="dxa"/>
            <w:gridSpan w:val="2"/>
            <w:tcBorders>
              <w:top w:val="single" w:sz="4" w:space="0" w:color="auto"/>
              <w:bottom w:val="nil"/>
            </w:tcBorders>
          </w:tcPr>
          <w:p w14:paraId="1E187650" w14:textId="4E48316C" w:rsidR="008860EC" w:rsidRPr="00122D11" w:rsidRDefault="008860EC" w:rsidP="00122D11">
            <w:pPr>
              <w:spacing w:after="0"/>
              <w:ind w:left="311"/>
              <w:rPr>
                <w:i/>
                <w:color w:val="000000"/>
                <w:szCs w:val="22"/>
              </w:rPr>
            </w:pPr>
            <w:r w:rsidRPr="00122D11">
              <w:rPr>
                <w:i/>
                <w:color w:val="000000"/>
                <w:szCs w:val="22"/>
              </w:rPr>
              <w:t>1</w:t>
            </w:r>
            <w:r w:rsidR="001041D8">
              <w:rPr>
                <w:i/>
                <w:color w:val="000000"/>
                <w:szCs w:val="22"/>
              </w:rPr>
              <w:t>1</w:t>
            </w:r>
            <w:r w:rsidRPr="00122D11">
              <w:rPr>
                <w:i/>
                <w:color w:val="000000"/>
                <w:szCs w:val="22"/>
              </w:rPr>
              <w:t>.9. Val av styrelseordförande</w:t>
            </w:r>
            <w:r w:rsidR="00122D11" w:rsidRPr="00122D11">
              <w:rPr>
                <w:i/>
                <w:color w:val="000000"/>
                <w:szCs w:val="22"/>
              </w:rPr>
              <w:t xml:space="preserve"> </w:t>
            </w:r>
            <w:r w:rsidRPr="00122D11">
              <w:rPr>
                <w:i/>
                <w:color w:val="000000"/>
                <w:szCs w:val="22"/>
              </w:rPr>
              <w:t>Fredrik Cappelen (omval)</w:t>
            </w:r>
          </w:p>
        </w:tc>
      </w:tr>
      <w:tr w:rsidR="008860EC" w:rsidRPr="00AD6A77" w14:paraId="55BEFC0E" w14:textId="77777777" w:rsidTr="00AF40C4">
        <w:tc>
          <w:tcPr>
            <w:tcW w:w="988" w:type="dxa"/>
            <w:tcBorders>
              <w:top w:val="nil"/>
              <w:bottom w:val="single" w:sz="4" w:space="0" w:color="auto"/>
              <w:right w:val="nil"/>
            </w:tcBorders>
          </w:tcPr>
          <w:p w14:paraId="5AA2923D" w14:textId="77777777" w:rsidR="008860EC" w:rsidRPr="00AD6A77" w:rsidRDefault="008860EC" w:rsidP="008860EC">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29D11929" w14:textId="77777777" w:rsidR="008860EC" w:rsidRPr="00AD6A77" w:rsidRDefault="008860EC" w:rsidP="008860EC">
            <w:pPr>
              <w:kinsoku w:val="0"/>
              <w:overflowPunct w:val="0"/>
              <w:spacing w:before="6" w:after="0"/>
              <w:rPr>
                <w:szCs w:val="22"/>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00C6220A" w14:textId="77777777" w:rsidTr="00AF40C4">
        <w:tc>
          <w:tcPr>
            <w:tcW w:w="8494" w:type="dxa"/>
            <w:gridSpan w:val="2"/>
            <w:tcBorders>
              <w:bottom w:val="nil"/>
            </w:tcBorders>
          </w:tcPr>
          <w:p w14:paraId="1AD88DD7" w14:textId="429CE044" w:rsidR="008860EC" w:rsidRPr="00AD6A77" w:rsidRDefault="008860EC" w:rsidP="008860EC">
            <w:pPr>
              <w:spacing w:after="0"/>
              <w:rPr>
                <w:color w:val="000000"/>
                <w:sz w:val="25"/>
                <w:szCs w:val="25"/>
              </w:rPr>
            </w:pPr>
            <w:r w:rsidRPr="00AD6A77">
              <w:rPr>
                <w:b/>
                <w:color w:val="000000"/>
                <w:szCs w:val="22"/>
              </w:rPr>
              <w:t>1</w:t>
            </w:r>
            <w:r w:rsidR="001041D8">
              <w:rPr>
                <w:b/>
                <w:color w:val="000000"/>
                <w:szCs w:val="22"/>
              </w:rPr>
              <w:t>2</w:t>
            </w:r>
            <w:r w:rsidRPr="00AD6A77">
              <w:rPr>
                <w:b/>
                <w:color w:val="000000"/>
                <w:szCs w:val="22"/>
              </w:rPr>
              <w:t>. Val av revisor</w:t>
            </w:r>
          </w:p>
        </w:tc>
      </w:tr>
      <w:tr w:rsidR="008860EC" w:rsidRPr="00AD6A77" w14:paraId="594CBF14" w14:textId="77777777" w:rsidTr="00AF40C4">
        <w:tc>
          <w:tcPr>
            <w:tcW w:w="988" w:type="dxa"/>
            <w:tcBorders>
              <w:top w:val="nil"/>
              <w:bottom w:val="single" w:sz="4" w:space="0" w:color="auto"/>
              <w:right w:val="nil"/>
            </w:tcBorders>
          </w:tcPr>
          <w:p w14:paraId="4C147E33" w14:textId="77777777" w:rsidR="008860EC" w:rsidRPr="00AD6A77" w:rsidRDefault="008860EC" w:rsidP="008860EC">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493A3695" w14:textId="77777777" w:rsidR="008860EC" w:rsidRPr="00AD6A77" w:rsidRDefault="008860EC" w:rsidP="008860EC">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8860EC" w:rsidRPr="00AD6A77" w14:paraId="2C471959" w14:textId="77777777" w:rsidTr="00AF40C4">
        <w:tc>
          <w:tcPr>
            <w:tcW w:w="8494" w:type="dxa"/>
            <w:gridSpan w:val="2"/>
            <w:tcBorders>
              <w:bottom w:val="nil"/>
            </w:tcBorders>
          </w:tcPr>
          <w:p w14:paraId="333FA91A" w14:textId="0DAB7C3A" w:rsidR="008860EC" w:rsidRPr="00AD6A77" w:rsidRDefault="008860EC" w:rsidP="008860EC">
            <w:pPr>
              <w:spacing w:after="0"/>
              <w:rPr>
                <w:color w:val="000000"/>
                <w:sz w:val="25"/>
                <w:szCs w:val="25"/>
              </w:rPr>
            </w:pPr>
            <w:r w:rsidRPr="00AD6A77">
              <w:rPr>
                <w:b/>
                <w:color w:val="000000"/>
                <w:szCs w:val="22"/>
              </w:rPr>
              <w:t>1</w:t>
            </w:r>
            <w:r w:rsidR="00AF40C4">
              <w:rPr>
                <w:b/>
                <w:color w:val="000000"/>
                <w:szCs w:val="22"/>
              </w:rPr>
              <w:t xml:space="preserve">3. </w:t>
            </w:r>
            <w:r w:rsidR="00AF40C4" w:rsidRPr="00AF40C4">
              <w:rPr>
                <w:b/>
                <w:color w:val="000000"/>
                <w:szCs w:val="22"/>
              </w:rPr>
              <w:t>Beslut om godkännande av ersättningsrapport</w:t>
            </w:r>
          </w:p>
        </w:tc>
      </w:tr>
      <w:tr w:rsidR="00AF40C4" w:rsidRPr="00AD6A77" w14:paraId="3A8F3B6C" w14:textId="77777777" w:rsidTr="00AF40C4">
        <w:tc>
          <w:tcPr>
            <w:tcW w:w="988" w:type="dxa"/>
            <w:tcBorders>
              <w:top w:val="nil"/>
              <w:bottom w:val="nil"/>
              <w:right w:val="nil"/>
            </w:tcBorders>
          </w:tcPr>
          <w:p w14:paraId="3EA42913" w14:textId="77777777" w:rsidR="00AF40C4" w:rsidRPr="00AD6A77" w:rsidRDefault="00AF40C4" w:rsidP="00AF40C4">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nil"/>
            </w:tcBorders>
          </w:tcPr>
          <w:p w14:paraId="3AC88B27" w14:textId="77777777" w:rsidR="00AF40C4" w:rsidRPr="00AD6A77" w:rsidRDefault="00AF40C4" w:rsidP="00AF40C4">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tr w:rsidR="00AF40C4" w:rsidRPr="00AD6A77" w14:paraId="022A0040" w14:textId="77777777" w:rsidTr="00AF40C4">
        <w:tc>
          <w:tcPr>
            <w:tcW w:w="8494" w:type="dxa"/>
            <w:gridSpan w:val="2"/>
            <w:tcBorders>
              <w:bottom w:val="nil"/>
            </w:tcBorders>
          </w:tcPr>
          <w:p w14:paraId="23E7796D" w14:textId="06C97E7D" w:rsidR="00AF40C4" w:rsidRPr="00AD6A77" w:rsidRDefault="00AF40C4" w:rsidP="007E4362">
            <w:pPr>
              <w:keepNext/>
              <w:spacing w:after="0"/>
              <w:rPr>
                <w:color w:val="000000"/>
                <w:sz w:val="25"/>
                <w:szCs w:val="25"/>
              </w:rPr>
            </w:pPr>
            <w:r w:rsidRPr="00AD6A77">
              <w:rPr>
                <w:b/>
                <w:color w:val="000000"/>
                <w:szCs w:val="22"/>
              </w:rPr>
              <w:t>1</w:t>
            </w:r>
            <w:r w:rsidR="00C15F35">
              <w:rPr>
                <w:b/>
                <w:color w:val="000000"/>
                <w:szCs w:val="22"/>
              </w:rPr>
              <w:t>4</w:t>
            </w:r>
            <w:r>
              <w:rPr>
                <w:b/>
                <w:color w:val="000000"/>
                <w:szCs w:val="22"/>
              </w:rPr>
              <w:t>.</w:t>
            </w:r>
            <w:r w:rsidRPr="00570FAD">
              <w:rPr>
                <w:b/>
                <w:color w:val="000000"/>
                <w:szCs w:val="22"/>
              </w:rPr>
              <w:t xml:space="preserve"> </w:t>
            </w:r>
            <w:r w:rsidR="005C263A">
              <w:rPr>
                <w:b/>
                <w:color w:val="000000"/>
                <w:szCs w:val="22"/>
              </w:rPr>
              <w:t>B</w:t>
            </w:r>
            <w:r w:rsidRPr="00AF40C4">
              <w:rPr>
                <w:b/>
                <w:color w:val="000000"/>
                <w:szCs w:val="22"/>
              </w:rPr>
              <w:t>eslut om bemyndigande avseende emission av aktier</w:t>
            </w:r>
          </w:p>
        </w:tc>
      </w:tr>
      <w:tr w:rsidR="00AF40C4" w:rsidRPr="00AD6A77" w14:paraId="5CCC36DA" w14:textId="77777777" w:rsidTr="00AF40C4">
        <w:tc>
          <w:tcPr>
            <w:tcW w:w="988" w:type="dxa"/>
            <w:tcBorders>
              <w:top w:val="nil"/>
              <w:bottom w:val="single" w:sz="4" w:space="0" w:color="auto"/>
              <w:right w:val="nil"/>
            </w:tcBorders>
          </w:tcPr>
          <w:p w14:paraId="20584CD3" w14:textId="77777777" w:rsidR="00AF40C4" w:rsidRPr="00AD6A77" w:rsidRDefault="00AF40C4" w:rsidP="00AF40C4">
            <w:pPr>
              <w:kinsoku w:val="0"/>
              <w:overflowPunct w:val="0"/>
              <w:spacing w:before="6" w:after="0"/>
              <w:ind w:left="458" w:hanging="141"/>
              <w:rPr>
                <w:color w:val="000000"/>
                <w:sz w:val="25"/>
                <w:szCs w:val="25"/>
              </w:rPr>
            </w:pPr>
            <w:r w:rsidRPr="00AD6A77">
              <w:rPr>
                <w:szCs w:val="22"/>
              </w:rPr>
              <w:t>Ja</w:t>
            </w:r>
            <w:r w:rsidRPr="00AD6A77">
              <w:rPr>
                <w:spacing w:val="-3"/>
                <w:szCs w:val="22"/>
              </w:rPr>
              <w:t xml:space="preserve"> </w:t>
            </w:r>
            <w:r w:rsidRPr="00AD6A77">
              <w:rPr>
                <w:rFonts w:ascii="Segoe UI Symbol" w:eastAsia="MS Gothic" w:hAnsi="Segoe UI Symbol" w:cs="Segoe UI Symbol"/>
                <w:szCs w:val="22"/>
              </w:rPr>
              <w:t>☐</w:t>
            </w:r>
          </w:p>
        </w:tc>
        <w:tc>
          <w:tcPr>
            <w:tcW w:w="7506" w:type="dxa"/>
            <w:tcBorders>
              <w:top w:val="nil"/>
              <w:left w:val="nil"/>
              <w:bottom w:val="single" w:sz="4" w:space="0" w:color="auto"/>
            </w:tcBorders>
          </w:tcPr>
          <w:p w14:paraId="76880F9F" w14:textId="77777777" w:rsidR="00AF40C4" w:rsidRPr="00AD6A77" w:rsidRDefault="00AF40C4" w:rsidP="00AF40C4">
            <w:pPr>
              <w:kinsoku w:val="0"/>
              <w:overflowPunct w:val="0"/>
              <w:spacing w:before="6" w:after="0"/>
              <w:rPr>
                <w:color w:val="000000"/>
                <w:sz w:val="25"/>
                <w:szCs w:val="25"/>
              </w:rPr>
            </w:pPr>
            <w:r w:rsidRPr="00AD6A77">
              <w:rPr>
                <w:szCs w:val="22"/>
              </w:rPr>
              <w:t>Nej</w:t>
            </w:r>
            <w:r w:rsidRPr="00AD6A77">
              <w:rPr>
                <w:spacing w:val="-2"/>
                <w:szCs w:val="22"/>
              </w:rPr>
              <w:t xml:space="preserve"> </w:t>
            </w:r>
            <w:r w:rsidRPr="00AD6A77">
              <w:rPr>
                <w:rFonts w:ascii="Segoe UI Symbol" w:eastAsia="MS Gothic" w:hAnsi="Segoe UI Symbol" w:cs="Segoe UI Symbol"/>
                <w:szCs w:val="22"/>
              </w:rPr>
              <w:t>☐</w:t>
            </w:r>
          </w:p>
        </w:tc>
      </w:tr>
      <w:bookmarkEnd w:id="1"/>
    </w:tbl>
    <w:p w14:paraId="1A551CCC" w14:textId="77777777" w:rsidR="00AD6A77" w:rsidRPr="004104DB" w:rsidRDefault="00AD6A77" w:rsidP="008E2343">
      <w:pPr>
        <w:spacing w:before="240"/>
        <w:rPr>
          <w:szCs w:val="22"/>
        </w:rPr>
      </w:pPr>
    </w:p>
    <w:sectPr w:rsidR="00AD6A77" w:rsidRPr="004104DB" w:rsidSect="006F676D">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AE1F" w14:textId="77777777" w:rsidR="00CC7A94" w:rsidRDefault="00CC7A94">
      <w:r>
        <w:separator/>
      </w:r>
    </w:p>
  </w:endnote>
  <w:endnote w:type="continuationSeparator" w:id="0">
    <w:p w14:paraId="5F34FBCD" w14:textId="77777777" w:rsidR="00CC7A94" w:rsidRDefault="00CC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8E31" w14:textId="77777777" w:rsidR="00323FEA" w:rsidRDefault="0032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742F" w14:textId="77777777" w:rsidR="00323FEA" w:rsidRDefault="00323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C4C4" w14:textId="662EC24F" w:rsidR="000E3AE3" w:rsidRDefault="00323FEA">
    <w:pPr>
      <w:pStyle w:val="Footer"/>
    </w:pPr>
    <w:r>
      <w:rPr>
        <w:noProof/>
      </w:rPr>
      <mc:AlternateContent>
        <mc:Choice Requires="wps">
          <w:drawing>
            <wp:anchor distT="0" distB="0" distL="114300" distR="114300" simplePos="0" relativeHeight="251659264" behindDoc="0" locked="0" layoutInCell="1" allowOverlap="1" wp14:anchorId="2AE1492F" wp14:editId="3757EEF3">
              <wp:simplePos x="0" y="0"/>
              <wp:positionH relativeFrom="column">
                <wp:posOffset>-647700</wp:posOffset>
              </wp:positionH>
              <wp:positionV relativeFrom="page">
                <wp:posOffset>7620000</wp:posOffset>
              </wp:positionV>
              <wp:extent cx="274320" cy="1778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 cy="177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C0281" w14:textId="25948647" w:rsidR="00323FEA" w:rsidRPr="00323FEA" w:rsidRDefault="00323FEA" w:rsidP="00323FEA">
                          <w:pPr>
                            <w:rPr>
                              <w:rFonts w:ascii="Arial" w:hAnsi="Arial" w:cs="Arial"/>
                              <w:sz w:val="12"/>
                            </w:rPr>
                          </w:pPr>
                          <w:r>
                            <w:rPr>
                              <w:rFonts w:ascii="Arial" w:hAnsi="Arial" w:cs="Arial"/>
                              <w:sz w:val="12"/>
                            </w:rPr>
                            <w:t>LEGAL#22159853v1</w:t>
                          </w:r>
                        </w:p>
                      </w:txbxContent>
                    </wps:txbx>
                    <wps:bodyPr rot="0" spcFirstLastPara="0" vertOverflow="overflow" horzOverflow="overflow" vert="vert270" wrap="square" lIns="12700" tIns="12700" rIns="12700" bIns="12700" numCol="1" spcCol="0" rtlCol="0" fromWordArt="0" anchor="t" anchorCtr="0" forceAA="0" compatLnSpc="1">
                      <a:prstTxWarp prst="textNoShape">
                        <a:avLst/>
                      </a:prstTxWarp>
                      <a:spAutoFit/>
                    </wps:bodyPr>
                  </wps:wsp>
                </a:graphicData>
              </a:graphic>
            </wp:anchor>
          </w:drawing>
        </mc:Choice>
        <mc:Fallback>
          <w:pict>
            <v:shapetype w14:anchorId="2AE1492F" id="_x0000_t202" coordsize="21600,21600" o:spt="202" path="m,l,21600r21600,l21600,xe">
              <v:stroke joinstyle="miter"/>
              <v:path gradientshapeok="t" o:connecttype="rect"/>
            </v:shapetype>
            <v:shape id="Text Box 4" o:spid="_x0000_s1026" type="#_x0000_t202" style="position:absolute;margin-left:-51pt;margin-top:600pt;width:21.6pt;height:140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" filled="f" stroked="f" strokeweight=".5pt">
              <v:fill o:detectmouseclick="t"/>
              <v:textbox style="layout-flow:vertical;mso-layout-flow-alt:bottom-to-top;mso-fit-shape-to-text:t" inset="1pt,1pt,1pt,1pt">
                <w:txbxContent>
                  <w:p w14:paraId="5A7C0281" w14:textId="25948647" w:rsidR="00323FEA" w:rsidRPr="00323FEA" w:rsidRDefault="00323FEA" w:rsidP="00323FEA">
                    <w:pPr>
                      <w:rPr>
                        <w:rFonts w:ascii="Arial" w:hAnsi="Arial" w:cs="Arial"/>
                        <w:sz w:val="12"/>
                      </w:rPr>
                    </w:pPr>
                    <w:r>
                      <w:rPr>
                        <w:rFonts w:ascii="Arial" w:hAnsi="Arial" w:cs="Arial"/>
                        <w:sz w:val="12"/>
                      </w:rPr>
                      <w:t>LEGAL#22159853v1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0E44" w14:textId="77777777" w:rsidR="00CC7A94" w:rsidRDefault="00CC7A94">
      <w:r>
        <w:separator/>
      </w:r>
    </w:p>
  </w:footnote>
  <w:footnote w:type="continuationSeparator" w:id="0">
    <w:p w14:paraId="60142D68" w14:textId="77777777" w:rsidR="00CC7A94" w:rsidRDefault="00CC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DB1A" w14:textId="77777777" w:rsidR="00323FEA" w:rsidRDefault="0032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D5F" w14:textId="77777777" w:rsidR="00937364" w:rsidRPr="00F30DA7" w:rsidRDefault="00937364" w:rsidP="00E00BEC">
    <w:pPr>
      <w:pStyle w:val="Header"/>
    </w:pPr>
    <w:r>
      <w:tab/>
    </w:r>
    <w:r>
      <w:tab/>
    </w:r>
    <w:r w:rsidR="00616808">
      <w:rPr>
        <w:rStyle w:val="PageNumber"/>
      </w:rPr>
      <w:fldChar w:fldCharType="begin"/>
    </w:r>
    <w:r>
      <w:rPr>
        <w:rStyle w:val="PageNumber"/>
      </w:rPr>
      <w:instrText xml:space="preserve"> PAGE </w:instrText>
    </w:r>
    <w:r w:rsidR="00616808">
      <w:rPr>
        <w:rStyle w:val="PageNumber"/>
      </w:rPr>
      <w:fldChar w:fldCharType="separate"/>
    </w:r>
    <w:r w:rsidR="00241077">
      <w:rPr>
        <w:rStyle w:val="PageNumber"/>
        <w:noProof/>
      </w:rPr>
      <w:t>2</w:t>
    </w:r>
    <w:r w:rsidR="00616808">
      <w:rPr>
        <w:rStyle w:val="PageNumber"/>
      </w:rPr>
      <w:fldChar w:fldCharType="end"/>
    </w:r>
    <w:r>
      <w:rPr>
        <w:rStyle w:val="PageNumber"/>
      </w:rPr>
      <w:t>(</w:t>
    </w:r>
    <w:r w:rsidR="00616808">
      <w:rPr>
        <w:rStyle w:val="PageNumber"/>
      </w:rPr>
      <w:fldChar w:fldCharType="begin"/>
    </w:r>
    <w:r>
      <w:rPr>
        <w:rStyle w:val="PageNumber"/>
      </w:rPr>
      <w:instrText xml:space="preserve"> NUMPAGES </w:instrText>
    </w:r>
    <w:r w:rsidR="00616808">
      <w:rPr>
        <w:rStyle w:val="PageNumber"/>
      </w:rPr>
      <w:fldChar w:fldCharType="separate"/>
    </w:r>
    <w:r w:rsidR="00241077">
      <w:rPr>
        <w:rStyle w:val="PageNumber"/>
        <w:noProof/>
      </w:rPr>
      <w:t>2</w:t>
    </w:r>
    <w:r w:rsidR="00616808">
      <w:rPr>
        <w:rStyle w:val="PageNumber"/>
      </w:rPr>
      <w:fldChar w:fldCharType="end"/>
    </w:r>
    <w:r>
      <w:rPr>
        <w:rStyle w:val="PageNumb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3DF4" w14:textId="77777777" w:rsidR="00323FEA" w:rsidRDefault="00323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048B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46A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8A13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E4045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ECC8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CD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EFA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A92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C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369A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F5C36"/>
    <w:multiLevelType w:val="hybridMultilevel"/>
    <w:tmpl w:val="B04AA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03F16D5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E2268E"/>
    <w:multiLevelType w:val="multilevel"/>
    <w:tmpl w:val="06E27078"/>
    <w:lvl w:ilvl="0">
      <w:start w:val="1"/>
      <w:numFmt w:val="lowerLetter"/>
      <w:lvlText w:val="(%1)"/>
      <w:lvlJc w:val="left"/>
      <w:pPr>
        <w:tabs>
          <w:tab w:val="num" w:pos="1009"/>
        </w:tabs>
        <w:ind w:left="1009" w:hanging="578"/>
      </w:pPr>
      <w:rPr>
        <w:rFonts w:hint="default"/>
      </w:rPr>
    </w:lvl>
    <w:lvl w:ilvl="1">
      <w:start w:val="1"/>
      <w:numFmt w:val="lowerRoman"/>
      <w:lvlText w:val="(%2)"/>
      <w:lvlJc w:val="left"/>
      <w:pPr>
        <w:tabs>
          <w:tab w:val="num" w:pos="1588"/>
        </w:tabs>
        <w:ind w:left="1588" w:hanging="57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976652"/>
    <w:multiLevelType w:val="multilevel"/>
    <w:tmpl w:val="56B60586"/>
    <w:lvl w:ilvl="0">
      <w:start w:val="1"/>
      <w:numFmt w:val="bullet"/>
      <w:pStyle w:val="ListAlt7"/>
      <w:lvlText w:val=""/>
      <w:lvlJc w:val="left"/>
      <w:pPr>
        <w:tabs>
          <w:tab w:val="num" w:pos="1009"/>
        </w:tabs>
        <w:ind w:left="1009" w:hanging="578"/>
      </w:pPr>
      <w:rPr>
        <w:rFonts w:ascii="Symbol" w:hAnsi="Symbol" w:hint="default"/>
      </w:rPr>
    </w:lvl>
    <w:lvl w:ilvl="1">
      <w:start w:val="1"/>
      <w:numFmt w:val="bullet"/>
      <w:pStyle w:val="List-sublist"/>
      <w:lvlText w:val=""/>
      <w:lvlJc w:val="left"/>
      <w:pPr>
        <w:ind w:left="1588" w:hanging="579"/>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395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B7041B"/>
    <w:multiLevelType w:val="multilevel"/>
    <w:tmpl w:val="5838C3BA"/>
    <w:lvl w:ilvl="0">
      <w:start w:val="1"/>
      <w:numFmt w:val="bullet"/>
      <w:lvlText w:val=""/>
      <w:lvlJc w:val="left"/>
      <w:pPr>
        <w:tabs>
          <w:tab w:val="num" w:pos="1009"/>
        </w:tabs>
        <w:ind w:left="1009" w:hanging="57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F5D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3C56C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A675B1"/>
    <w:multiLevelType w:val="hybridMultilevel"/>
    <w:tmpl w:val="91B65918"/>
    <w:lvl w:ilvl="0" w:tplc="27041AF4">
      <w:start w:val="1"/>
      <w:numFmt w:val="decimal"/>
      <w:pStyle w:val="List1Alt6"/>
      <w:lvlText w:val="%1."/>
      <w:lvlJc w:val="left"/>
      <w:pPr>
        <w:tabs>
          <w:tab w:val="num" w:pos="1009"/>
        </w:tabs>
        <w:ind w:left="1009" w:hanging="578"/>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407C14D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C65A9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C0718A"/>
    <w:multiLevelType w:val="multilevel"/>
    <w:tmpl w:val="37F0730E"/>
    <w:name w:val="bilaga"/>
    <w:lvl w:ilvl="0">
      <w:start w:val="1"/>
      <w:numFmt w:val="lowerLetter"/>
      <w:lvlRestart w:val="0"/>
      <w:pStyle w:val="Listlevel1aAlt5"/>
      <w:lvlText w:val="(%1)"/>
      <w:lvlJc w:val="left"/>
      <w:pPr>
        <w:tabs>
          <w:tab w:val="num" w:pos="1009"/>
        </w:tabs>
        <w:ind w:left="1009" w:hanging="578"/>
      </w:pPr>
      <w:rPr>
        <w:rFonts w:hint="default"/>
      </w:rPr>
    </w:lvl>
    <w:lvl w:ilvl="1">
      <w:start w:val="1"/>
      <w:numFmt w:val="lowerRoman"/>
      <w:pStyle w:val="Listlevel2i"/>
      <w:lvlText w:val="(%2)"/>
      <w:lvlJc w:val="left"/>
      <w:pPr>
        <w:tabs>
          <w:tab w:val="num" w:pos="1587"/>
        </w:tabs>
        <w:ind w:left="1587" w:hanging="578"/>
      </w:pPr>
      <w:rPr>
        <w:rFonts w:hint="default"/>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2" w15:restartNumberingAfterBreak="0">
    <w:nsid w:val="555C67EC"/>
    <w:multiLevelType w:val="multilevel"/>
    <w:tmpl w:val="3FFE4B1E"/>
    <w:lvl w:ilvl="0">
      <w:start w:val="1"/>
      <w:numFmt w:val="decimal"/>
      <w:pStyle w:val="Heading1"/>
      <w:lvlText w:val="%1."/>
      <w:lvlJc w:val="left"/>
      <w:pPr>
        <w:tabs>
          <w:tab w:val="num" w:pos="0"/>
        </w:tabs>
        <w:ind w:left="1009" w:hanging="1009"/>
      </w:pPr>
      <w:rPr>
        <w:rFonts w:hint="default"/>
      </w:rPr>
    </w:lvl>
    <w:lvl w:ilvl="1">
      <w:start w:val="1"/>
      <w:numFmt w:val="decimal"/>
      <w:pStyle w:val="Heading2"/>
      <w:lvlText w:val="%1.%2"/>
      <w:lvlJc w:val="left"/>
      <w:pPr>
        <w:tabs>
          <w:tab w:val="num" w:pos="0"/>
        </w:tabs>
        <w:ind w:left="1009" w:hanging="1009"/>
      </w:pPr>
      <w:rPr>
        <w:rFonts w:hint="default"/>
      </w:rPr>
    </w:lvl>
    <w:lvl w:ilvl="2">
      <w:start w:val="1"/>
      <w:numFmt w:val="decimal"/>
      <w:pStyle w:val="Heading3"/>
      <w:lvlText w:val="%1.%2.%3"/>
      <w:lvlJc w:val="left"/>
      <w:pPr>
        <w:tabs>
          <w:tab w:val="num" w:pos="0"/>
        </w:tabs>
        <w:ind w:left="1009" w:hanging="1009"/>
      </w:pPr>
      <w:rPr>
        <w:rFonts w:hint="default"/>
      </w:rPr>
    </w:lvl>
    <w:lvl w:ilvl="3">
      <w:start w:val="1"/>
      <w:numFmt w:val="decimal"/>
      <w:pStyle w:val="Heading4"/>
      <w:lvlText w:val="%1.%2.%3.%4"/>
      <w:lvlJc w:val="left"/>
      <w:pPr>
        <w:tabs>
          <w:tab w:val="num" w:pos="0"/>
        </w:tabs>
        <w:ind w:left="1009" w:hanging="1009"/>
      </w:pPr>
      <w:rPr>
        <w:rFonts w:ascii="Times New Roman" w:hAnsi="Times New Roman" w:hint="default"/>
        <w:b w:val="0"/>
        <w:i w:val="0"/>
        <w:sz w:val="22"/>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D351E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425115"/>
    <w:multiLevelType w:val="multilevel"/>
    <w:tmpl w:val="C812DA4E"/>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B9005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31B31BB"/>
    <w:multiLevelType w:val="multilevel"/>
    <w:tmpl w:val="A412F5F0"/>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rPr>
    </w:lvl>
    <w:lvl w:ilvl="3">
      <w:start w:val="1"/>
      <w:numFmt w:val="decimal"/>
      <w:lvlText w:val="%1.%2.%3.%4"/>
      <w:lvlJc w:val="left"/>
      <w:pPr>
        <w:tabs>
          <w:tab w:val="num" w:pos="0"/>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B62B48"/>
    <w:multiLevelType w:val="multilevel"/>
    <w:tmpl w:val="F46A2714"/>
    <w:lvl w:ilvl="0">
      <w:start w:val="1"/>
      <w:numFmt w:val="decimal"/>
      <w:lvlRestart w:val="0"/>
      <w:suff w:val="nothing"/>
      <w:lvlText w:val="Bilaga %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lvlText w:val="%3%2."/>
      <w:lvlJc w:val="left"/>
      <w:pPr>
        <w:tabs>
          <w:tab w:val="num" w:pos="1009"/>
        </w:tabs>
        <w:ind w:left="1009" w:hanging="1009"/>
      </w:pPr>
      <w:rPr>
        <w:rFonts w:hint="default"/>
      </w:rPr>
    </w:lvl>
    <w:lvl w:ilvl="3">
      <w:start w:val="1"/>
      <w:numFmt w:val="decimal"/>
      <w:lvlText w:val="%3.%4"/>
      <w:lvlJc w:val="left"/>
      <w:pPr>
        <w:tabs>
          <w:tab w:val="num" w:pos="1009"/>
        </w:tabs>
        <w:ind w:left="1009" w:hanging="1009"/>
      </w:pPr>
      <w:rPr>
        <w:rFonts w:hint="default"/>
      </w:rPr>
    </w:lvl>
    <w:lvl w:ilvl="4">
      <w:start w:val="1"/>
      <w:numFmt w:val="decimal"/>
      <w:lvlText w:val="%3.%4.%5"/>
      <w:lvlJc w:val="left"/>
      <w:pPr>
        <w:tabs>
          <w:tab w:val="num" w:pos="1009"/>
        </w:tabs>
        <w:ind w:left="1009" w:hanging="1009"/>
      </w:pPr>
      <w:rPr>
        <w:rFonts w:hint="default"/>
      </w:rPr>
    </w:lvl>
    <w:lvl w:ilvl="5">
      <w:start w:val="1"/>
      <w:numFmt w:val="lowerLetter"/>
      <w:lvlText w:val="(%6)"/>
      <w:lvlJc w:val="left"/>
      <w:pPr>
        <w:tabs>
          <w:tab w:val="num" w:pos="3957"/>
        </w:tabs>
        <w:ind w:left="3600" w:firstLine="0"/>
      </w:pPr>
      <w:rPr>
        <w:rFonts w:hint="default"/>
      </w:rPr>
    </w:lvl>
    <w:lvl w:ilvl="6">
      <w:start w:val="1"/>
      <w:numFmt w:val="lowerRoman"/>
      <w:lvlText w:val="(%7)"/>
      <w:lvlJc w:val="left"/>
      <w:pPr>
        <w:tabs>
          <w:tab w:val="num" w:pos="4677"/>
        </w:tabs>
        <w:ind w:left="4320" w:firstLine="0"/>
      </w:pPr>
      <w:rPr>
        <w:rFonts w:hint="default"/>
      </w:rPr>
    </w:lvl>
    <w:lvl w:ilvl="7">
      <w:start w:val="1"/>
      <w:numFmt w:val="lowerLetter"/>
      <w:lvlText w:val="(%8)"/>
      <w:lvlJc w:val="left"/>
      <w:pPr>
        <w:tabs>
          <w:tab w:val="num" w:pos="5397"/>
        </w:tabs>
        <w:ind w:left="5040" w:firstLine="0"/>
      </w:pPr>
      <w:rPr>
        <w:rFonts w:hint="default"/>
      </w:rPr>
    </w:lvl>
    <w:lvl w:ilvl="8">
      <w:start w:val="1"/>
      <w:numFmt w:val="lowerRoman"/>
      <w:lvlText w:val="(%9)"/>
      <w:lvlJc w:val="left"/>
      <w:pPr>
        <w:tabs>
          <w:tab w:val="num" w:pos="6117"/>
        </w:tabs>
        <w:ind w:left="5760" w:firstLine="0"/>
      </w:pPr>
      <w:rPr>
        <w:rFonts w:hint="default"/>
      </w:rPr>
    </w:lvl>
  </w:abstractNum>
  <w:abstractNum w:abstractNumId="29" w15:restartNumberingAfterBreak="0">
    <w:nsid w:val="79910EFB"/>
    <w:multiLevelType w:val="multilevel"/>
    <w:tmpl w:val="B664913C"/>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BD26AAA"/>
    <w:multiLevelType w:val="multilevel"/>
    <w:tmpl w:val="35BCEE28"/>
    <w:lvl w:ilvl="0">
      <w:start w:val="1"/>
      <w:numFmt w:val="decimal"/>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14"/>
  </w:num>
  <w:num w:numId="13">
    <w:abstractNumId w:val="20"/>
  </w:num>
  <w:num w:numId="14">
    <w:abstractNumId w:val="27"/>
  </w:num>
  <w:num w:numId="15">
    <w:abstractNumId w:val="16"/>
  </w:num>
  <w:num w:numId="16">
    <w:abstractNumId w:val="11"/>
  </w:num>
  <w:num w:numId="17">
    <w:abstractNumId w:val="26"/>
  </w:num>
  <w:num w:numId="18">
    <w:abstractNumId w:val="22"/>
  </w:num>
  <w:num w:numId="19">
    <w:abstractNumId w:val="25"/>
  </w:num>
  <w:num w:numId="20">
    <w:abstractNumId w:val="12"/>
  </w:num>
  <w:num w:numId="21">
    <w:abstractNumId w:val="18"/>
  </w:num>
  <w:num w:numId="22">
    <w:abstractNumId w:val="13"/>
  </w:num>
  <w:num w:numId="23">
    <w:abstractNumId w:val="15"/>
  </w:num>
  <w:num w:numId="24">
    <w:abstractNumId w:val="24"/>
  </w:num>
  <w:num w:numId="25">
    <w:abstractNumId w:val="19"/>
  </w:num>
  <w:num w:numId="26">
    <w:abstractNumId w:val="17"/>
  </w:num>
  <w:num w:numId="27">
    <w:abstractNumId w:val="28"/>
  </w:num>
  <w:num w:numId="28">
    <w:abstractNumId w:val="21"/>
  </w:num>
  <w:num w:numId="29">
    <w:abstractNumId w:val="28"/>
  </w:num>
  <w:num w:numId="30">
    <w:abstractNumId w:val="29"/>
  </w:num>
  <w:num w:numId="31">
    <w:abstractNumId w:val="29"/>
  </w:num>
  <w:num w:numId="32">
    <w:abstractNumId w:val="29"/>
  </w:num>
  <w:num w:numId="33">
    <w:abstractNumId w:val="13"/>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1304"/>
  <w:hyphenationZone w:val="425"/>
  <w:characterSpacingControl w:val="doNotCompress"/>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date" w:val=" "/>
    <w:docVar w:name="datum" w:val=" "/>
    <w:docVar w:name="DraftDateDate" w:val="2020-05-08"/>
    <w:docVar w:name="first" w:val="true"/>
    <w:docVar w:name="MSAlanguage" w:val="SV"/>
    <w:docVar w:name="specialDraft" w:val="UTKAST"/>
    <w:docVar w:name="specialDraftdate" w:val="8 maj 2020"/>
  </w:docVars>
  <w:rsids>
    <w:rsidRoot w:val="00091D96"/>
    <w:rsid w:val="00003A8E"/>
    <w:rsid w:val="00005868"/>
    <w:rsid w:val="000138A7"/>
    <w:rsid w:val="00020323"/>
    <w:rsid w:val="0002703A"/>
    <w:rsid w:val="00055F96"/>
    <w:rsid w:val="000675A3"/>
    <w:rsid w:val="0006791F"/>
    <w:rsid w:val="00071549"/>
    <w:rsid w:val="000853CB"/>
    <w:rsid w:val="00090AFD"/>
    <w:rsid w:val="00091D96"/>
    <w:rsid w:val="00096D8D"/>
    <w:rsid w:val="000A066A"/>
    <w:rsid w:val="000A590F"/>
    <w:rsid w:val="000B0A06"/>
    <w:rsid w:val="000B3F8B"/>
    <w:rsid w:val="000C667B"/>
    <w:rsid w:val="000D75FF"/>
    <w:rsid w:val="000E0F77"/>
    <w:rsid w:val="000E3AE3"/>
    <w:rsid w:val="000E6D9E"/>
    <w:rsid w:val="000F1206"/>
    <w:rsid w:val="000F361F"/>
    <w:rsid w:val="000F73DE"/>
    <w:rsid w:val="00100BCA"/>
    <w:rsid w:val="00101C66"/>
    <w:rsid w:val="001041D8"/>
    <w:rsid w:val="00106527"/>
    <w:rsid w:val="00107276"/>
    <w:rsid w:val="00112ABC"/>
    <w:rsid w:val="00114492"/>
    <w:rsid w:val="001166BB"/>
    <w:rsid w:val="00116945"/>
    <w:rsid w:val="00121AD5"/>
    <w:rsid w:val="00121FE5"/>
    <w:rsid w:val="0012223E"/>
    <w:rsid w:val="00122D11"/>
    <w:rsid w:val="001315A4"/>
    <w:rsid w:val="00132740"/>
    <w:rsid w:val="001331C5"/>
    <w:rsid w:val="0013387C"/>
    <w:rsid w:val="001577EF"/>
    <w:rsid w:val="001618E1"/>
    <w:rsid w:val="0016758E"/>
    <w:rsid w:val="001734B7"/>
    <w:rsid w:val="00185DD7"/>
    <w:rsid w:val="001861E8"/>
    <w:rsid w:val="00190758"/>
    <w:rsid w:val="00197627"/>
    <w:rsid w:val="00197F91"/>
    <w:rsid w:val="001A605A"/>
    <w:rsid w:val="001B4E7B"/>
    <w:rsid w:val="001B560D"/>
    <w:rsid w:val="001C1635"/>
    <w:rsid w:val="001C3179"/>
    <w:rsid w:val="001C6FA5"/>
    <w:rsid w:val="001D476D"/>
    <w:rsid w:val="001D659B"/>
    <w:rsid w:val="001E4111"/>
    <w:rsid w:val="001E4632"/>
    <w:rsid w:val="001E794D"/>
    <w:rsid w:val="001F01C2"/>
    <w:rsid w:val="001F148D"/>
    <w:rsid w:val="002026E9"/>
    <w:rsid w:val="002114D8"/>
    <w:rsid w:val="00212859"/>
    <w:rsid w:val="00212FA6"/>
    <w:rsid w:val="002335CC"/>
    <w:rsid w:val="00241077"/>
    <w:rsid w:val="0024205B"/>
    <w:rsid w:val="00242FB8"/>
    <w:rsid w:val="002461DB"/>
    <w:rsid w:val="00261DBD"/>
    <w:rsid w:val="002629D8"/>
    <w:rsid w:val="002701C0"/>
    <w:rsid w:val="00273240"/>
    <w:rsid w:val="00274DF6"/>
    <w:rsid w:val="00274E03"/>
    <w:rsid w:val="002833E6"/>
    <w:rsid w:val="00287F59"/>
    <w:rsid w:val="002A2B8C"/>
    <w:rsid w:val="002A38EC"/>
    <w:rsid w:val="002A585B"/>
    <w:rsid w:val="002A5CED"/>
    <w:rsid w:val="002A737F"/>
    <w:rsid w:val="002B32C7"/>
    <w:rsid w:val="002C6020"/>
    <w:rsid w:val="002D7C0A"/>
    <w:rsid w:val="002F2EFE"/>
    <w:rsid w:val="002F5BA5"/>
    <w:rsid w:val="0030213B"/>
    <w:rsid w:val="0030551A"/>
    <w:rsid w:val="00313FEC"/>
    <w:rsid w:val="00314B56"/>
    <w:rsid w:val="00316930"/>
    <w:rsid w:val="003214B2"/>
    <w:rsid w:val="00323570"/>
    <w:rsid w:val="00323FEA"/>
    <w:rsid w:val="003245CD"/>
    <w:rsid w:val="003258E6"/>
    <w:rsid w:val="00330A66"/>
    <w:rsid w:val="003359C6"/>
    <w:rsid w:val="003432DF"/>
    <w:rsid w:val="00344E29"/>
    <w:rsid w:val="00346834"/>
    <w:rsid w:val="00347C2D"/>
    <w:rsid w:val="003621AF"/>
    <w:rsid w:val="003765C1"/>
    <w:rsid w:val="003769DD"/>
    <w:rsid w:val="00376CA2"/>
    <w:rsid w:val="003778AC"/>
    <w:rsid w:val="0038313E"/>
    <w:rsid w:val="00390D70"/>
    <w:rsid w:val="003918E0"/>
    <w:rsid w:val="00391DE3"/>
    <w:rsid w:val="00395DCF"/>
    <w:rsid w:val="003966E5"/>
    <w:rsid w:val="00397303"/>
    <w:rsid w:val="003B1226"/>
    <w:rsid w:val="003B324D"/>
    <w:rsid w:val="003C42C7"/>
    <w:rsid w:val="003D47C0"/>
    <w:rsid w:val="003D68F4"/>
    <w:rsid w:val="003D70CE"/>
    <w:rsid w:val="003E485E"/>
    <w:rsid w:val="003E48FE"/>
    <w:rsid w:val="003F3608"/>
    <w:rsid w:val="003F3CC7"/>
    <w:rsid w:val="003F57A0"/>
    <w:rsid w:val="003F58C2"/>
    <w:rsid w:val="004030F9"/>
    <w:rsid w:val="00405F55"/>
    <w:rsid w:val="004078F5"/>
    <w:rsid w:val="004104DB"/>
    <w:rsid w:val="0042131C"/>
    <w:rsid w:val="00424CAF"/>
    <w:rsid w:val="004323DA"/>
    <w:rsid w:val="00434B5D"/>
    <w:rsid w:val="00441324"/>
    <w:rsid w:val="00443403"/>
    <w:rsid w:val="00445B3C"/>
    <w:rsid w:val="00453AEF"/>
    <w:rsid w:val="00453E97"/>
    <w:rsid w:val="00463E68"/>
    <w:rsid w:val="00464A02"/>
    <w:rsid w:val="0047085D"/>
    <w:rsid w:val="0047720E"/>
    <w:rsid w:val="00487706"/>
    <w:rsid w:val="00487748"/>
    <w:rsid w:val="0048786C"/>
    <w:rsid w:val="00497020"/>
    <w:rsid w:val="004A2E58"/>
    <w:rsid w:val="004A4AB2"/>
    <w:rsid w:val="004C1BBA"/>
    <w:rsid w:val="004D4B4A"/>
    <w:rsid w:val="004D4F0E"/>
    <w:rsid w:val="004E18D1"/>
    <w:rsid w:val="004E440A"/>
    <w:rsid w:val="004E49D0"/>
    <w:rsid w:val="004E4B93"/>
    <w:rsid w:val="004F2813"/>
    <w:rsid w:val="00507D8A"/>
    <w:rsid w:val="00511DA4"/>
    <w:rsid w:val="0051378A"/>
    <w:rsid w:val="005139A8"/>
    <w:rsid w:val="00516135"/>
    <w:rsid w:val="00530CF4"/>
    <w:rsid w:val="00540CBB"/>
    <w:rsid w:val="00550EAF"/>
    <w:rsid w:val="00555E5E"/>
    <w:rsid w:val="00560F05"/>
    <w:rsid w:val="0056141B"/>
    <w:rsid w:val="00562A94"/>
    <w:rsid w:val="00563882"/>
    <w:rsid w:val="00563EE7"/>
    <w:rsid w:val="00566107"/>
    <w:rsid w:val="00570954"/>
    <w:rsid w:val="00570FAD"/>
    <w:rsid w:val="00586293"/>
    <w:rsid w:val="005A06F4"/>
    <w:rsid w:val="005A14BA"/>
    <w:rsid w:val="005A20E8"/>
    <w:rsid w:val="005B0CB1"/>
    <w:rsid w:val="005B1355"/>
    <w:rsid w:val="005B2082"/>
    <w:rsid w:val="005C14B4"/>
    <w:rsid w:val="005C263A"/>
    <w:rsid w:val="005C4F4B"/>
    <w:rsid w:val="005D3E0A"/>
    <w:rsid w:val="005F1CCF"/>
    <w:rsid w:val="005F3186"/>
    <w:rsid w:val="00601600"/>
    <w:rsid w:val="00616808"/>
    <w:rsid w:val="0062255F"/>
    <w:rsid w:val="00633AFD"/>
    <w:rsid w:val="00634ADE"/>
    <w:rsid w:val="0063548B"/>
    <w:rsid w:val="00646291"/>
    <w:rsid w:val="00657D6B"/>
    <w:rsid w:val="006618E4"/>
    <w:rsid w:val="00661A88"/>
    <w:rsid w:val="006634AA"/>
    <w:rsid w:val="00664A19"/>
    <w:rsid w:val="00673FA8"/>
    <w:rsid w:val="00676261"/>
    <w:rsid w:val="00677A75"/>
    <w:rsid w:val="00692579"/>
    <w:rsid w:val="006973E1"/>
    <w:rsid w:val="006A182A"/>
    <w:rsid w:val="006A587F"/>
    <w:rsid w:val="006A7F03"/>
    <w:rsid w:val="006B35B9"/>
    <w:rsid w:val="006C0C49"/>
    <w:rsid w:val="006C206A"/>
    <w:rsid w:val="006C5386"/>
    <w:rsid w:val="006C69D8"/>
    <w:rsid w:val="006D19D1"/>
    <w:rsid w:val="006E34D1"/>
    <w:rsid w:val="006E43D3"/>
    <w:rsid w:val="006F37D1"/>
    <w:rsid w:val="006F670E"/>
    <w:rsid w:val="006F676D"/>
    <w:rsid w:val="006F6EB3"/>
    <w:rsid w:val="007041E1"/>
    <w:rsid w:val="00707FFC"/>
    <w:rsid w:val="00716584"/>
    <w:rsid w:val="00724E70"/>
    <w:rsid w:val="007377E0"/>
    <w:rsid w:val="007560BE"/>
    <w:rsid w:val="0075640F"/>
    <w:rsid w:val="0076034B"/>
    <w:rsid w:val="007723EC"/>
    <w:rsid w:val="0077451B"/>
    <w:rsid w:val="00777A46"/>
    <w:rsid w:val="00782970"/>
    <w:rsid w:val="007931D5"/>
    <w:rsid w:val="00795552"/>
    <w:rsid w:val="007A4A28"/>
    <w:rsid w:val="007A74DF"/>
    <w:rsid w:val="007C3CBE"/>
    <w:rsid w:val="007C4F1D"/>
    <w:rsid w:val="007C6BB5"/>
    <w:rsid w:val="007C76DB"/>
    <w:rsid w:val="007D5379"/>
    <w:rsid w:val="007D7F5E"/>
    <w:rsid w:val="007E274F"/>
    <w:rsid w:val="007E4362"/>
    <w:rsid w:val="007F255D"/>
    <w:rsid w:val="00801E8D"/>
    <w:rsid w:val="008114F5"/>
    <w:rsid w:val="00813626"/>
    <w:rsid w:val="00832FAE"/>
    <w:rsid w:val="00840802"/>
    <w:rsid w:val="00840CBF"/>
    <w:rsid w:val="0085238A"/>
    <w:rsid w:val="008724B5"/>
    <w:rsid w:val="00875057"/>
    <w:rsid w:val="008756A6"/>
    <w:rsid w:val="00884119"/>
    <w:rsid w:val="008860EC"/>
    <w:rsid w:val="00886CE5"/>
    <w:rsid w:val="00891FCF"/>
    <w:rsid w:val="00892302"/>
    <w:rsid w:val="00897AD4"/>
    <w:rsid w:val="008A2747"/>
    <w:rsid w:val="008B06CB"/>
    <w:rsid w:val="008B51DE"/>
    <w:rsid w:val="008B5384"/>
    <w:rsid w:val="008B618D"/>
    <w:rsid w:val="008C6C11"/>
    <w:rsid w:val="008C6DB5"/>
    <w:rsid w:val="008D7B4B"/>
    <w:rsid w:val="008E0F52"/>
    <w:rsid w:val="008E2343"/>
    <w:rsid w:val="009345F7"/>
    <w:rsid w:val="00937364"/>
    <w:rsid w:val="00943A2D"/>
    <w:rsid w:val="00952A1B"/>
    <w:rsid w:val="009623B1"/>
    <w:rsid w:val="0098019E"/>
    <w:rsid w:val="00980B6F"/>
    <w:rsid w:val="009916AC"/>
    <w:rsid w:val="009B6A92"/>
    <w:rsid w:val="009B7B03"/>
    <w:rsid w:val="009C3B57"/>
    <w:rsid w:val="009D10B1"/>
    <w:rsid w:val="009D2ED5"/>
    <w:rsid w:val="009D663B"/>
    <w:rsid w:val="009E0FF5"/>
    <w:rsid w:val="009E29FC"/>
    <w:rsid w:val="009E3F57"/>
    <w:rsid w:val="009E42F1"/>
    <w:rsid w:val="009E6407"/>
    <w:rsid w:val="009F56FA"/>
    <w:rsid w:val="009F5BE4"/>
    <w:rsid w:val="00A04A42"/>
    <w:rsid w:val="00A0623C"/>
    <w:rsid w:val="00A067A0"/>
    <w:rsid w:val="00A131CE"/>
    <w:rsid w:val="00A13A53"/>
    <w:rsid w:val="00A14886"/>
    <w:rsid w:val="00A168E1"/>
    <w:rsid w:val="00A16C56"/>
    <w:rsid w:val="00A16C57"/>
    <w:rsid w:val="00A1778B"/>
    <w:rsid w:val="00A27D69"/>
    <w:rsid w:val="00A3525B"/>
    <w:rsid w:val="00A37EA3"/>
    <w:rsid w:val="00A43522"/>
    <w:rsid w:val="00A47256"/>
    <w:rsid w:val="00A47926"/>
    <w:rsid w:val="00A51BB7"/>
    <w:rsid w:val="00A72651"/>
    <w:rsid w:val="00A77865"/>
    <w:rsid w:val="00A83959"/>
    <w:rsid w:val="00A85983"/>
    <w:rsid w:val="00A93493"/>
    <w:rsid w:val="00AA6DF6"/>
    <w:rsid w:val="00AC1F38"/>
    <w:rsid w:val="00AD10E3"/>
    <w:rsid w:val="00AD6A77"/>
    <w:rsid w:val="00AE2238"/>
    <w:rsid w:val="00AF199C"/>
    <w:rsid w:val="00AF40C4"/>
    <w:rsid w:val="00AF5EA3"/>
    <w:rsid w:val="00B13EB7"/>
    <w:rsid w:val="00B151FD"/>
    <w:rsid w:val="00B35917"/>
    <w:rsid w:val="00B42B77"/>
    <w:rsid w:val="00B44A42"/>
    <w:rsid w:val="00B44B3B"/>
    <w:rsid w:val="00B46609"/>
    <w:rsid w:val="00B55CCC"/>
    <w:rsid w:val="00B60FEE"/>
    <w:rsid w:val="00B6195A"/>
    <w:rsid w:val="00B65516"/>
    <w:rsid w:val="00B659E6"/>
    <w:rsid w:val="00B65CA9"/>
    <w:rsid w:val="00B76669"/>
    <w:rsid w:val="00B81794"/>
    <w:rsid w:val="00B9521E"/>
    <w:rsid w:val="00BA0A96"/>
    <w:rsid w:val="00BA0ABC"/>
    <w:rsid w:val="00BA32D3"/>
    <w:rsid w:val="00BA5836"/>
    <w:rsid w:val="00BA5F5C"/>
    <w:rsid w:val="00BA6AAD"/>
    <w:rsid w:val="00BB3513"/>
    <w:rsid w:val="00BB4385"/>
    <w:rsid w:val="00BC1BB3"/>
    <w:rsid w:val="00BC2D3F"/>
    <w:rsid w:val="00BC48B1"/>
    <w:rsid w:val="00BF0E10"/>
    <w:rsid w:val="00BF2480"/>
    <w:rsid w:val="00C074AE"/>
    <w:rsid w:val="00C134F4"/>
    <w:rsid w:val="00C15F35"/>
    <w:rsid w:val="00C23F51"/>
    <w:rsid w:val="00C3070D"/>
    <w:rsid w:val="00C370EE"/>
    <w:rsid w:val="00C37BC2"/>
    <w:rsid w:val="00C47084"/>
    <w:rsid w:val="00C47F24"/>
    <w:rsid w:val="00C54F9A"/>
    <w:rsid w:val="00C65439"/>
    <w:rsid w:val="00C8236C"/>
    <w:rsid w:val="00C93DF4"/>
    <w:rsid w:val="00C95331"/>
    <w:rsid w:val="00CA4761"/>
    <w:rsid w:val="00CA6144"/>
    <w:rsid w:val="00CB5934"/>
    <w:rsid w:val="00CB6410"/>
    <w:rsid w:val="00CC1E04"/>
    <w:rsid w:val="00CC4CFF"/>
    <w:rsid w:val="00CC6A98"/>
    <w:rsid w:val="00CC7A94"/>
    <w:rsid w:val="00CD2E0A"/>
    <w:rsid w:val="00CD2E64"/>
    <w:rsid w:val="00CE05D7"/>
    <w:rsid w:val="00CE33FB"/>
    <w:rsid w:val="00CF1E62"/>
    <w:rsid w:val="00CF2E2F"/>
    <w:rsid w:val="00CF45A4"/>
    <w:rsid w:val="00CF7234"/>
    <w:rsid w:val="00D01A64"/>
    <w:rsid w:val="00D249AD"/>
    <w:rsid w:val="00D413F7"/>
    <w:rsid w:val="00D46A40"/>
    <w:rsid w:val="00D46D9B"/>
    <w:rsid w:val="00D573B9"/>
    <w:rsid w:val="00D57F18"/>
    <w:rsid w:val="00D62224"/>
    <w:rsid w:val="00D65CBE"/>
    <w:rsid w:val="00D82E79"/>
    <w:rsid w:val="00DA21A5"/>
    <w:rsid w:val="00DA4779"/>
    <w:rsid w:val="00DA5CAF"/>
    <w:rsid w:val="00DC18DF"/>
    <w:rsid w:val="00DC5585"/>
    <w:rsid w:val="00DD6358"/>
    <w:rsid w:val="00DE669C"/>
    <w:rsid w:val="00DF01E8"/>
    <w:rsid w:val="00E00BEC"/>
    <w:rsid w:val="00E157B8"/>
    <w:rsid w:val="00E243EC"/>
    <w:rsid w:val="00E24971"/>
    <w:rsid w:val="00E25C04"/>
    <w:rsid w:val="00E3256F"/>
    <w:rsid w:val="00E44C3C"/>
    <w:rsid w:val="00E52156"/>
    <w:rsid w:val="00E770DE"/>
    <w:rsid w:val="00E80EE4"/>
    <w:rsid w:val="00E81568"/>
    <w:rsid w:val="00E82067"/>
    <w:rsid w:val="00E84F27"/>
    <w:rsid w:val="00E904AE"/>
    <w:rsid w:val="00E9051C"/>
    <w:rsid w:val="00E9455D"/>
    <w:rsid w:val="00E9560A"/>
    <w:rsid w:val="00E960ED"/>
    <w:rsid w:val="00EA2FA4"/>
    <w:rsid w:val="00EA512C"/>
    <w:rsid w:val="00EA6680"/>
    <w:rsid w:val="00EB15EA"/>
    <w:rsid w:val="00EB5BE7"/>
    <w:rsid w:val="00ED2095"/>
    <w:rsid w:val="00ED3912"/>
    <w:rsid w:val="00ED7017"/>
    <w:rsid w:val="00EE37F6"/>
    <w:rsid w:val="00EE3DF0"/>
    <w:rsid w:val="00EF21C0"/>
    <w:rsid w:val="00EF3201"/>
    <w:rsid w:val="00EF350D"/>
    <w:rsid w:val="00EF3989"/>
    <w:rsid w:val="00EF4673"/>
    <w:rsid w:val="00F04B60"/>
    <w:rsid w:val="00F06339"/>
    <w:rsid w:val="00F066A1"/>
    <w:rsid w:val="00F16E98"/>
    <w:rsid w:val="00F31420"/>
    <w:rsid w:val="00F3380E"/>
    <w:rsid w:val="00F37386"/>
    <w:rsid w:val="00F40AD4"/>
    <w:rsid w:val="00F432D4"/>
    <w:rsid w:val="00F54033"/>
    <w:rsid w:val="00F54076"/>
    <w:rsid w:val="00F54129"/>
    <w:rsid w:val="00F610F7"/>
    <w:rsid w:val="00F808FE"/>
    <w:rsid w:val="00F82CCA"/>
    <w:rsid w:val="00FA4B94"/>
    <w:rsid w:val="00FC44F3"/>
    <w:rsid w:val="00FC4B6C"/>
    <w:rsid w:val="00FC5DDB"/>
    <w:rsid w:val="00FC62D3"/>
    <w:rsid w:val="00FE0986"/>
    <w:rsid w:val="00FE437F"/>
    <w:rsid w:val="00FE5181"/>
    <w:rsid w:val="00FF5C8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4722FB2E"/>
  <w15:docId w15:val="{ED2C9429-6876-4405-8919-D5E23643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Alt+B"/>
    <w:qFormat/>
    <w:rsid w:val="00F432D4"/>
    <w:pPr>
      <w:spacing w:after="240"/>
    </w:pPr>
    <w:rPr>
      <w:sz w:val="22"/>
      <w:szCs w:val="24"/>
    </w:rPr>
  </w:style>
  <w:style w:type="paragraph" w:styleId="Heading1">
    <w:name w:val="heading 1"/>
    <w:aliases w:val="Heading 1 Alt+1"/>
    <w:basedOn w:val="Normal"/>
    <w:next w:val="Normal"/>
    <w:qFormat/>
    <w:rsid w:val="00441324"/>
    <w:pPr>
      <w:keepNext/>
      <w:numPr>
        <w:numId w:val="18"/>
      </w:numPr>
      <w:spacing w:before="240"/>
      <w:outlineLvl w:val="0"/>
    </w:pPr>
    <w:rPr>
      <w:rFonts w:cs="Arial"/>
      <w:b/>
      <w:bCs/>
      <w:sz w:val="28"/>
      <w:szCs w:val="28"/>
    </w:rPr>
  </w:style>
  <w:style w:type="paragraph" w:styleId="Heading2">
    <w:name w:val="heading 2"/>
    <w:aliases w:val="Heading 2 Alt+2"/>
    <w:basedOn w:val="Normal"/>
    <w:next w:val="Normal"/>
    <w:qFormat/>
    <w:rsid w:val="00441324"/>
    <w:pPr>
      <w:keepNext/>
      <w:numPr>
        <w:ilvl w:val="1"/>
        <w:numId w:val="18"/>
      </w:numPr>
      <w:spacing w:before="120"/>
      <w:outlineLvl w:val="1"/>
    </w:pPr>
    <w:rPr>
      <w:rFonts w:cs="Arial"/>
      <w:b/>
      <w:bCs/>
      <w:iCs/>
    </w:rPr>
  </w:style>
  <w:style w:type="paragraph" w:styleId="Heading3">
    <w:name w:val="heading 3"/>
    <w:aliases w:val="Heading 3 Alt+3"/>
    <w:basedOn w:val="Normal"/>
    <w:next w:val="Normal"/>
    <w:qFormat/>
    <w:rsid w:val="00441324"/>
    <w:pPr>
      <w:keepNext/>
      <w:numPr>
        <w:ilvl w:val="2"/>
        <w:numId w:val="18"/>
      </w:numPr>
      <w:outlineLvl w:val="2"/>
    </w:pPr>
    <w:rPr>
      <w:rFonts w:cs="Arial"/>
      <w:bCs/>
      <w:u w:val="single"/>
    </w:rPr>
  </w:style>
  <w:style w:type="paragraph" w:styleId="Heading4">
    <w:name w:val="heading 4"/>
    <w:aliases w:val="Heading 4 Alt+4"/>
    <w:basedOn w:val="Normal"/>
    <w:next w:val="Normal"/>
    <w:qFormat/>
    <w:rsid w:val="00DA5CAF"/>
    <w:pPr>
      <w:keepNext/>
      <w:numPr>
        <w:ilvl w:val="3"/>
        <w:numId w:val="18"/>
      </w:numPr>
      <w:outlineLvl w:val="3"/>
    </w:pPr>
    <w:rPr>
      <w:bCs/>
      <w:i/>
    </w:rPr>
  </w:style>
  <w:style w:type="paragraph" w:styleId="Heading5">
    <w:name w:val="heading 5"/>
    <w:basedOn w:val="Normal"/>
    <w:next w:val="Normal"/>
    <w:semiHidden/>
    <w:qFormat/>
    <w:rsid w:val="00441324"/>
    <w:pPr>
      <w:numPr>
        <w:ilvl w:val="4"/>
        <w:numId w:val="18"/>
      </w:numPr>
      <w:spacing w:before="240" w:after="60"/>
      <w:outlineLvl w:val="4"/>
    </w:pPr>
    <w:rPr>
      <w:b/>
      <w:bCs/>
      <w:i/>
      <w:iCs/>
      <w:sz w:val="26"/>
      <w:szCs w:val="26"/>
    </w:rPr>
  </w:style>
  <w:style w:type="paragraph" w:styleId="Heading6">
    <w:name w:val="heading 6"/>
    <w:basedOn w:val="Normal"/>
    <w:next w:val="Normal"/>
    <w:semiHidden/>
    <w:qFormat/>
    <w:rsid w:val="00441324"/>
    <w:pPr>
      <w:numPr>
        <w:ilvl w:val="5"/>
        <w:numId w:val="18"/>
      </w:numPr>
      <w:spacing w:before="240" w:after="60"/>
      <w:outlineLvl w:val="5"/>
    </w:pPr>
    <w:rPr>
      <w:b/>
      <w:bCs/>
      <w:szCs w:val="22"/>
    </w:rPr>
  </w:style>
  <w:style w:type="paragraph" w:styleId="Heading7">
    <w:name w:val="heading 7"/>
    <w:basedOn w:val="Normal"/>
    <w:next w:val="Normal"/>
    <w:semiHidden/>
    <w:qFormat/>
    <w:rsid w:val="00441324"/>
    <w:pPr>
      <w:numPr>
        <w:ilvl w:val="6"/>
        <w:numId w:val="18"/>
      </w:numPr>
      <w:spacing w:before="240" w:after="60"/>
      <w:outlineLvl w:val="6"/>
    </w:pPr>
  </w:style>
  <w:style w:type="paragraph" w:styleId="Heading8">
    <w:name w:val="heading 8"/>
    <w:basedOn w:val="Normal"/>
    <w:next w:val="Normal"/>
    <w:semiHidden/>
    <w:qFormat/>
    <w:rsid w:val="00441324"/>
    <w:pPr>
      <w:numPr>
        <w:ilvl w:val="7"/>
        <w:numId w:val="18"/>
      </w:numPr>
      <w:spacing w:before="240" w:after="60"/>
      <w:outlineLvl w:val="7"/>
    </w:pPr>
    <w:rPr>
      <w:i/>
      <w:iCs/>
    </w:rPr>
  </w:style>
  <w:style w:type="paragraph" w:styleId="Heading9">
    <w:name w:val="heading 9"/>
    <w:basedOn w:val="Normal"/>
    <w:next w:val="Normal"/>
    <w:semiHidden/>
    <w:qFormat/>
    <w:rsid w:val="00441324"/>
    <w:pPr>
      <w:numPr>
        <w:ilvl w:val="8"/>
        <w:numId w:val="1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indentAltD">
    <w:name w:val="Normal with indent Alt+D"/>
    <w:basedOn w:val="Normal"/>
    <w:qFormat/>
    <w:rsid w:val="00555E5E"/>
    <w:pPr>
      <w:ind w:left="1009"/>
    </w:pPr>
  </w:style>
  <w:style w:type="paragraph" w:customStyle="1" w:styleId="Numbparagr2AltS">
    <w:name w:val="Numb paragr 2 Alt+S"/>
    <w:basedOn w:val="Heading2"/>
    <w:qFormat/>
    <w:rsid w:val="006E34D1"/>
    <w:pPr>
      <w:keepNext w:val="0"/>
      <w:spacing w:before="0"/>
    </w:pPr>
    <w:rPr>
      <w:b w:val="0"/>
    </w:rPr>
  </w:style>
  <w:style w:type="paragraph" w:customStyle="1" w:styleId="Numbparagr3AltU">
    <w:name w:val="Numb paragr 3 Alt+U"/>
    <w:basedOn w:val="Heading3"/>
    <w:qFormat/>
    <w:rsid w:val="006E34D1"/>
    <w:pPr>
      <w:keepNext w:val="0"/>
    </w:pPr>
    <w:rPr>
      <w:u w:val="none"/>
    </w:rPr>
  </w:style>
  <w:style w:type="paragraph" w:customStyle="1" w:styleId="Numbparagr4AltE">
    <w:name w:val="Numb paragr 4 Alt+E"/>
    <w:basedOn w:val="Heading4"/>
    <w:qFormat/>
    <w:rsid w:val="008724B5"/>
    <w:pPr>
      <w:keepNext w:val="0"/>
    </w:pPr>
    <w:rPr>
      <w:i w:val="0"/>
    </w:rPr>
  </w:style>
  <w:style w:type="paragraph" w:customStyle="1" w:styleId="Listlevel1aAlt5">
    <w:name w:val="List level 1 (a) Alt+5"/>
    <w:basedOn w:val="Normal"/>
    <w:uiPriority w:val="1"/>
    <w:qFormat/>
    <w:rsid w:val="004C1BBA"/>
    <w:pPr>
      <w:numPr>
        <w:numId w:val="28"/>
      </w:numPr>
    </w:pPr>
  </w:style>
  <w:style w:type="paragraph" w:customStyle="1" w:styleId="List1Alt6">
    <w:name w:val="List 1. Alt+6"/>
    <w:basedOn w:val="Normal"/>
    <w:uiPriority w:val="2"/>
    <w:qFormat/>
    <w:rsid w:val="00424CAF"/>
    <w:pPr>
      <w:numPr>
        <w:numId w:val="21"/>
      </w:numPr>
    </w:pPr>
  </w:style>
  <w:style w:type="paragraph" w:customStyle="1" w:styleId="ListAlt7">
    <w:name w:val="List • Alt+7"/>
    <w:basedOn w:val="Normal"/>
    <w:uiPriority w:val="3"/>
    <w:qFormat/>
    <w:rsid w:val="00424CAF"/>
    <w:pPr>
      <w:numPr>
        <w:numId w:val="33"/>
      </w:numPr>
    </w:pPr>
  </w:style>
  <w:style w:type="paragraph" w:customStyle="1" w:styleId="Heading0Alt0">
    <w:name w:val="Heading 0 Alt+0"/>
    <w:basedOn w:val="Normal"/>
    <w:next w:val="Normal"/>
    <w:qFormat/>
    <w:rsid w:val="00424CAF"/>
    <w:pPr>
      <w:keepNext/>
      <w:spacing w:before="240"/>
    </w:pPr>
    <w:rPr>
      <w:b/>
      <w:sz w:val="32"/>
      <w:szCs w:val="32"/>
    </w:rPr>
  </w:style>
  <w:style w:type="paragraph" w:customStyle="1" w:styleId="Schedule">
    <w:name w:val="Schedule"/>
    <w:basedOn w:val="Normal"/>
    <w:next w:val="Normal"/>
    <w:rsid w:val="004C1BBA"/>
    <w:pPr>
      <w:numPr>
        <w:numId w:val="32"/>
      </w:numPr>
      <w:spacing w:after="320"/>
      <w:ind w:right="-850"/>
      <w:jc w:val="right"/>
    </w:pPr>
    <w:rPr>
      <w:b/>
    </w:rPr>
  </w:style>
  <w:style w:type="paragraph" w:customStyle="1" w:styleId="ScheduleHeading">
    <w:name w:val="Schedule Heading"/>
    <w:basedOn w:val="Normal"/>
    <w:next w:val="Normal"/>
    <w:uiPriority w:val="4"/>
    <w:qFormat/>
    <w:rsid w:val="004C1BBA"/>
    <w:pPr>
      <w:keepNext/>
    </w:pPr>
    <w:rPr>
      <w:b/>
      <w:sz w:val="32"/>
    </w:rPr>
  </w:style>
  <w:style w:type="paragraph" w:styleId="Header">
    <w:name w:val="header"/>
    <w:aliases w:val="Header portrait"/>
    <w:basedOn w:val="Normal"/>
    <w:rsid w:val="00F54033"/>
    <w:pPr>
      <w:pBdr>
        <w:bottom w:val="single" w:sz="4" w:space="6" w:color="auto"/>
      </w:pBdr>
      <w:tabs>
        <w:tab w:val="right" w:pos="8505"/>
        <w:tab w:val="right" w:pos="9356"/>
      </w:tabs>
      <w:ind w:left="-851" w:right="-851"/>
    </w:pPr>
    <w:rPr>
      <w:sz w:val="20"/>
      <w:szCs w:val="20"/>
    </w:rPr>
  </w:style>
  <w:style w:type="paragraph" w:styleId="Footer">
    <w:name w:val="footer"/>
    <w:basedOn w:val="Normal"/>
    <w:semiHidden/>
    <w:rsid w:val="006F676D"/>
    <w:pPr>
      <w:tabs>
        <w:tab w:val="center" w:pos="4536"/>
        <w:tab w:val="right" w:pos="9072"/>
      </w:tabs>
      <w:spacing w:after="0"/>
    </w:pPr>
    <w:rPr>
      <w:rFonts w:ascii="Arial Narrow" w:hAnsi="Arial Narrow"/>
      <w:sz w:val="16"/>
    </w:rPr>
  </w:style>
  <w:style w:type="character" w:styleId="PageNumber">
    <w:name w:val="page number"/>
    <w:basedOn w:val="DefaultParagraphFont"/>
    <w:semiHidden/>
    <w:rsid w:val="00E84F27"/>
    <w:rPr>
      <w:sz w:val="20"/>
      <w:lang w:val="sv-SE"/>
    </w:rPr>
  </w:style>
  <w:style w:type="paragraph" w:customStyle="1" w:styleId="Headerlandscape">
    <w:name w:val="Header landscape"/>
    <w:basedOn w:val="Header"/>
    <w:rsid w:val="00F54033"/>
    <w:pPr>
      <w:tabs>
        <w:tab w:val="clear" w:pos="8505"/>
        <w:tab w:val="clear" w:pos="9356"/>
        <w:tab w:val="right" w:pos="13721"/>
        <w:tab w:val="right" w:pos="14572"/>
      </w:tabs>
      <w:ind w:left="-567" w:right="-567"/>
    </w:pPr>
  </w:style>
  <w:style w:type="table" w:customStyle="1" w:styleId="MSA">
    <w:name w:val="MSA"/>
    <w:basedOn w:val="TableNormal"/>
    <w:rsid w:val="00347C2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paragraph" w:styleId="TOC1">
    <w:name w:val="toc 1"/>
    <w:basedOn w:val="Normal"/>
    <w:next w:val="Normal"/>
    <w:uiPriority w:val="39"/>
    <w:rsid w:val="003E485E"/>
    <w:pPr>
      <w:tabs>
        <w:tab w:val="left" w:pos="567"/>
        <w:tab w:val="right" w:leader="dot" w:pos="8789"/>
      </w:tabs>
      <w:spacing w:after="120"/>
      <w:ind w:left="567" w:hanging="567"/>
    </w:pPr>
  </w:style>
  <w:style w:type="paragraph" w:styleId="TOC2">
    <w:name w:val="toc 2"/>
    <w:basedOn w:val="TOC1"/>
    <w:next w:val="Normal"/>
    <w:uiPriority w:val="39"/>
    <w:rsid w:val="003E485E"/>
    <w:pPr>
      <w:tabs>
        <w:tab w:val="clear" w:pos="567"/>
        <w:tab w:val="left" w:pos="1134"/>
      </w:tabs>
      <w:ind w:left="1134"/>
    </w:pPr>
  </w:style>
  <w:style w:type="paragraph" w:styleId="TOC3">
    <w:name w:val="toc 3"/>
    <w:basedOn w:val="TOC2"/>
    <w:next w:val="Normal"/>
    <w:uiPriority w:val="39"/>
    <w:rsid w:val="00323570"/>
    <w:pPr>
      <w:tabs>
        <w:tab w:val="clear" w:pos="1134"/>
        <w:tab w:val="left" w:pos="1701"/>
      </w:tabs>
      <w:ind w:left="1701"/>
    </w:pPr>
  </w:style>
  <w:style w:type="paragraph" w:styleId="EnvelopeAddress">
    <w:name w:val="envelope address"/>
    <w:basedOn w:val="Normal"/>
    <w:semiHidden/>
    <w:rsid w:val="00CF7234"/>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semiHidden/>
    <w:rsid w:val="00CF7234"/>
  </w:style>
  <w:style w:type="character" w:styleId="FollowedHyperlink">
    <w:name w:val="FollowedHyperlink"/>
    <w:basedOn w:val="DefaultParagraphFont"/>
    <w:semiHidden/>
    <w:rsid w:val="00CF7234"/>
    <w:rPr>
      <w:color w:val="606420"/>
      <w:u w:val="single"/>
      <w:lang w:val="sv-SE"/>
    </w:rPr>
  </w:style>
  <w:style w:type="paragraph" w:styleId="Closing">
    <w:name w:val="Closing"/>
    <w:basedOn w:val="Normal"/>
    <w:semiHidden/>
    <w:rsid w:val="00CF7234"/>
    <w:pPr>
      <w:ind w:left="4252"/>
    </w:pPr>
  </w:style>
  <w:style w:type="paragraph" w:styleId="EnvelopeReturn">
    <w:name w:val="envelope return"/>
    <w:basedOn w:val="Normal"/>
    <w:semiHidden/>
    <w:rsid w:val="00CF7234"/>
    <w:rPr>
      <w:rFonts w:ascii="Arial" w:hAnsi="Arial" w:cs="Arial"/>
      <w:sz w:val="20"/>
      <w:szCs w:val="20"/>
    </w:rPr>
  </w:style>
  <w:style w:type="paragraph" w:styleId="BalloonText">
    <w:name w:val="Balloon Text"/>
    <w:basedOn w:val="Normal"/>
    <w:semiHidden/>
    <w:rsid w:val="00CF7234"/>
    <w:rPr>
      <w:rFonts w:ascii="Tahoma" w:hAnsi="Tahoma" w:cs="Tahoma"/>
      <w:sz w:val="16"/>
      <w:szCs w:val="16"/>
    </w:rPr>
  </w:style>
  <w:style w:type="paragraph" w:styleId="Caption">
    <w:name w:val="caption"/>
    <w:basedOn w:val="Normal"/>
    <w:next w:val="Normal"/>
    <w:semiHidden/>
    <w:qFormat/>
    <w:rsid w:val="00CF7234"/>
    <w:rPr>
      <w:b/>
      <w:bCs/>
      <w:sz w:val="20"/>
      <w:szCs w:val="20"/>
    </w:rPr>
  </w:style>
  <w:style w:type="character" w:styleId="Emphasis">
    <w:name w:val="Emphasis"/>
    <w:basedOn w:val="DefaultParagraphFont"/>
    <w:semiHidden/>
    <w:qFormat/>
    <w:rsid w:val="00CF7234"/>
    <w:rPr>
      <w:i/>
      <w:iCs/>
      <w:lang w:val="sv-SE"/>
    </w:rPr>
  </w:style>
  <w:style w:type="paragraph" w:styleId="BodyText">
    <w:name w:val="Body Text"/>
    <w:basedOn w:val="Normal"/>
    <w:semiHidden/>
    <w:rsid w:val="00CF7234"/>
    <w:pPr>
      <w:spacing w:after="120"/>
    </w:pPr>
  </w:style>
  <w:style w:type="paragraph" w:styleId="BodyText2">
    <w:name w:val="Body Text 2"/>
    <w:basedOn w:val="Normal"/>
    <w:semiHidden/>
    <w:rsid w:val="00CF7234"/>
    <w:pPr>
      <w:spacing w:after="120" w:line="480" w:lineRule="auto"/>
    </w:pPr>
  </w:style>
  <w:style w:type="paragraph" w:styleId="BodyText3">
    <w:name w:val="Body Text 3"/>
    <w:basedOn w:val="Normal"/>
    <w:semiHidden/>
    <w:rsid w:val="00CF7234"/>
    <w:pPr>
      <w:spacing w:after="120"/>
    </w:pPr>
    <w:rPr>
      <w:sz w:val="16"/>
      <w:szCs w:val="16"/>
    </w:rPr>
  </w:style>
  <w:style w:type="paragraph" w:styleId="BodyTextFirstIndent">
    <w:name w:val="Body Text First Indent"/>
    <w:basedOn w:val="BodyText"/>
    <w:semiHidden/>
    <w:rsid w:val="00CF7234"/>
    <w:pPr>
      <w:ind w:firstLine="210"/>
    </w:pPr>
  </w:style>
  <w:style w:type="paragraph" w:styleId="BodyTextIndent">
    <w:name w:val="Body Text Indent"/>
    <w:basedOn w:val="Normal"/>
    <w:semiHidden/>
    <w:rsid w:val="00CF7234"/>
    <w:pPr>
      <w:spacing w:after="120"/>
      <w:ind w:left="283"/>
    </w:pPr>
  </w:style>
  <w:style w:type="paragraph" w:styleId="BodyTextFirstIndent2">
    <w:name w:val="Body Text First Indent 2"/>
    <w:basedOn w:val="BodyTextIndent"/>
    <w:semiHidden/>
    <w:rsid w:val="00CF7234"/>
    <w:pPr>
      <w:ind w:firstLine="210"/>
    </w:pPr>
  </w:style>
  <w:style w:type="paragraph" w:styleId="BodyTextIndent2">
    <w:name w:val="Body Text Indent 2"/>
    <w:basedOn w:val="Normal"/>
    <w:semiHidden/>
    <w:rsid w:val="00CF7234"/>
    <w:pPr>
      <w:spacing w:after="120" w:line="480" w:lineRule="auto"/>
      <w:ind w:left="283"/>
    </w:pPr>
  </w:style>
  <w:style w:type="paragraph" w:styleId="BodyTextIndent3">
    <w:name w:val="Body Text Indent 3"/>
    <w:basedOn w:val="Normal"/>
    <w:semiHidden/>
    <w:rsid w:val="00CF7234"/>
    <w:pPr>
      <w:spacing w:after="120"/>
      <w:ind w:left="283"/>
    </w:pPr>
    <w:rPr>
      <w:sz w:val="16"/>
      <w:szCs w:val="16"/>
    </w:rPr>
  </w:style>
  <w:style w:type="paragraph" w:styleId="TableofAuthorities">
    <w:name w:val="table of authorities"/>
    <w:basedOn w:val="Normal"/>
    <w:next w:val="Normal"/>
    <w:semiHidden/>
    <w:rsid w:val="00CF7234"/>
    <w:pPr>
      <w:ind w:left="240" w:hanging="240"/>
    </w:pPr>
  </w:style>
  <w:style w:type="paragraph" w:styleId="TOAHeading">
    <w:name w:val="toa heading"/>
    <w:basedOn w:val="Normal"/>
    <w:next w:val="Normal"/>
    <w:semiHidden/>
    <w:rsid w:val="00CF7234"/>
    <w:pPr>
      <w:spacing w:before="120"/>
    </w:pPr>
    <w:rPr>
      <w:rFonts w:ascii="Arial" w:hAnsi="Arial" w:cs="Arial"/>
      <w:b/>
      <w:bCs/>
    </w:rPr>
  </w:style>
  <w:style w:type="paragraph" w:styleId="Date">
    <w:name w:val="Date"/>
    <w:basedOn w:val="Normal"/>
    <w:next w:val="Normal"/>
    <w:semiHidden/>
    <w:rsid w:val="00CF7234"/>
  </w:style>
  <w:style w:type="table" w:styleId="TableSubtle1">
    <w:name w:val="Table Subtle 1"/>
    <w:basedOn w:val="TableNormal"/>
    <w:semiHidden/>
    <w:rsid w:val="00CF723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723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CF7234"/>
    <w:pPr>
      <w:shd w:val="clear" w:color="auto" w:fill="000080"/>
    </w:pPr>
    <w:rPr>
      <w:rFonts w:ascii="Tahoma" w:hAnsi="Tahoma" w:cs="Tahoma"/>
      <w:sz w:val="20"/>
      <w:szCs w:val="20"/>
    </w:rPr>
  </w:style>
  <w:style w:type="table" w:styleId="TableElegant">
    <w:name w:val="Table Elegant"/>
    <w:basedOn w:val="TableNormal"/>
    <w:semiHidden/>
    <w:rsid w:val="00CF723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CF723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723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CF7234"/>
  </w:style>
  <w:style w:type="paragraph" w:styleId="TableofFigures">
    <w:name w:val="table of figures"/>
    <w:basedOn w:val="Normal"/>
    <w:next w:val="Normal"/>
    <w:semiHidden/>
    <w:rsid w:val="00CF7234"/>
  </w:style>
  <w:style w:type="character" w:styleId="FootnoteReference">
    <w:name w:val="footnote reference"/>
    <w:basedOn w:val="DefaultParagraphFont"/>
    <w:semiHidden/>
    <w:rsid w:val="00CF7234"/>
    <w:rPr>
      <w:vertAlign w:val="superscript"/>
      <w:lang w:val="sv-SE"/>
    </w:rPr>
  </w:style>
  <w:style w:type="paragraph" w:styleId="FootnoteText">
    <w:name w:val="footnote text"/>
    <w:basedOn w:val="Normal"/>
    <w:semiHidden/>
    <w:rsid w:val="007A4A28"/>
    <w:pPr>
      <w:keepLines/>
      <w:spacing w:after="60"/>
    </w:pPr>
    <w:rPr>
      <w:sz w:val="20"/>
      <w:szCs w:val="20"/>
    </w:rPr>
  </w:style>
  <w:style w:type="table" w:styleId="TableColorful1">
    <w:name w:val="Table Colorful 1"/>
    <w:basedOn w:val="TableNormal"/>
    <w:semiHidden/>
    <w:rsid w:val="00CF723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723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723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CF7234"/>
    <w:rPr>
      <w:i/>
      <w:iCs/>
    </w:rPr>
  </w:style>
  <w:style w:type="character" w:styleId="HTMLAcronym">
    <w:name w:val="HTML Acronym"/>
    <w:basedOn w:val="DefaultParagraphFont"/>
    <w:semiHidden/>
    <w:rsid w:val="00CF7234"/>
    <w:rPr>
      <w:lang w:val="sv-SE"/>
    </w:rPr>
  </w:style>
  <w:style w:type="character" w:styleId="HTMLCite">
    <w:name w:val="HTML Cite"/>
    <w:basedOn w:val="DefaultParagraphFont"/>
    <w:semiHidden/>
    <w:rsid w:val="00CF7234"/>
    <w:rPr>
      <w:i/>
      <w:iCs/>
      <w:lang w:val="sv-SE"/>
    </w:rPr>
  </w:style>
  <w:style w:type="character" w:styleId="HTMLDefinition">
    <w:name w:val="HTML Definition"/>
    <w:basedOn w:val="DefaultParagraphFont"/>
    <w:semiHidden/>
    <w:rsid w:val="00CF7234"/>
    <w:rPr>
      <w:i/>
      <w:iCs/>
      <w:lang w:val="sv-SE"/>
    </w:rPr>
  </w:style>
  <w:style w:type="character" w:styleId="HTMLSample">
    <w:name w:val="HTML Sample"/>
    <w:basedOn w:val="DefaultParagraphFont"/>
    <w:semiHidden/>
    <w:rsid w:val="00CF7234"/>
    <w:rPr>
      <w:rFonts w:ascii="Courier New" w:hAnsi="Courier New" w:cs="Courier New"/>
      <w:lang w:val="sv-SE"/>
    </w:rPr>
  </w:style>
  <w:style w:type="paragraph" w:styleId="HTMLPreformatted">
    <w:name w:val="HTML Preformatted"/>
    <w:basedOn w:val="Normal"/>
    <w:semiHidden/>
    <w:rsid w:val="00CF7234"/>
    <w:rPr>
      <w:rFonts w:ascii="Courier New" w:hAnsi="Courier New" w:cs="Courier New"/>
      <w:sz w:val="20"/>
      <w:szCs w:val="20"/>
    </w:rPr>
  </w:style>
  <w:style w:type="character" w:styleId="HTMLCode">
    <w:name w:val="HTML Code"/>
    <w:basedOn w:val="DefaultParagraphFont"/>
    <w:semiHidden/>
    <w:rsid w:val="00CF7234"/>
    <w:rPr>
      <w:rFonts w:ascii="Courier New" w:hAnsi="Courier New" w:cs="Courier New"/>
      <w:sz w:val="20"/>
      <w:szCs w:val="20"/>
      <w:lang w:val="sv-SE"/>
    </w:rPr>
  </w:style>
  <w:style w:type="character" w:styleId="HTMLTypewriter">
    <w:name w:val="HTML Typewriter"/>
    <w:basedOn w:val="DefaultParagraphFont"/>
    <w:semiHidden/>
    <w:rsid w:val="00CF7234"/>
    <w:rPr>
      <w:rFonts w:ascii="Courier New" w:hAnsi="Courier New" w:cs="Courier New"/>
      <w:sz w:val="20"/>
      <w:szCs w:val="20"/>
      <w:lang w:val="sv-SE"/>
    </w:rPr>
  </w:style>
  <w:style w:type="character" w:styleId="HTMLKeyboard">
    <w:name w:val="HTML Keyboard"/>
    <w:basedOn w:val="DefaultParagraphFont"/>
    <w:semiHidden/>
    <w:rsid w:val="00CF7234"/>
    <w:rPr>
      <w:rFonts w:ascii="Courier New" w:hAnsi="Courier New" w:cs="Courier New"/>
      <w:sz w:val="20"/>
      <w:szCs w:val="20"/>
      <w:lang w:val="sv-SE"/>
    </w:rPr>
  </w:style>
  <w:style w:type="character" w:styleId="HTMLVariable">
    <w:name w:val="HTML Variable"/>
    <w:basedOn w:val="DefaultParagraphFont"/>
    <w:semiHidden/>
    <w:rsid w:val="00CF7234"/>
    <w:rPr>
      <w:i/>
      <w:iCs/>
      <w:lang w:val="sv-SE"/>
    </w:rPr>
  </w:style>
  <w:style w:type="character" w:styleId="Hyperlink">
    <w:name w:val="Hyperlink"/>
    <w:basedOn w:val="DefaultParagraphFont"/>
    <w:uiPriority w:val="99"/>
    <w:rsid w:val="00CF7234"/>
    <w:rPr>
      <w:color w:val="0000FF"/>
      <w:u w:val="single"/>
      <w:lang w:val="sv-SE"/>
    </w:rPr>
  </w:style>
  <w:style w:type="paragraph" w:styleId="Index1">
    <w:name w:val="index 1"/>
    <w:basedOn w:val="Normal"/>
    <w:next w:val="Normal"/>
    <w:autoRedefine/>
    <w:semiHidden/>
    <w:rsid w:val="00CF7234"/>
    <w:pPr>
      <w:ind w:left="240" w:hanging="240"/>
    </w:pPr>
  </w:style>
  <w:style w:type="paragraph" w:styleId="Index2">
    <w:name w:val="index 2"/>
    <w:basedOn w:val="Normal"/>
    <w:next w:val="Normal"/>
    <w:autoRedefine/>
    <w:semiHidden/>
    <w:rsid w:val="00CF7234"/>
    <w:pPr>
      <w:ind w:left="480" w:hanging="240"/>
    </w:pPr>
  </w:style>
  <w:style w:type="paragraph" w:styleId="Index3">
    <w:name w:val="index 3"/>
    <w:basedOn w:val="Normal"/>
    <w:next w:val="Normal"/>
    <w:autoRedefine/>
    <w:semiHidden/>
    <w:rsid w:val="00CF7234"/>
    <w:pPr>
      <w:ind w:left="720" w:hanging="240"/>
    </w:pPr>
  </w:style>
  <w:style w:type="paragraph" w:styleId="Index4">
    <w:name w:val="index 4"/>
    <w:basedOn w:val="Normal"/>
    <w:next w:val="Normal"/>
    <w:autoRedefine/>
    <w:semiHidden/>
    <w:rsid w:val="00CF7234"/>
    <w:pPr>
      <w:ind w:left="960" w:hanging="240"/>
    </w:pPr>
  </w:style>
  <w:style w:type="paragraph" w:styleId="Index5">
    <w:name w:val="index 5"/>
    <w:basedOn w:val="Normal"/>
    <w:next w:val="Normal"/>
    <w:autoRedefine/>
    <w:semiHidden/>
    <w:rsid w:val="00CF7234"/>
    <w:pPr>
      <w:ind w:left="1200" w:hanging="240"/>
    </w:pPr>
  </w:style>
  <w:style w:type="paragraph" w:styleId="Index6">
    <w:name w:val="index 6"/>
    <w:basedOn w:val="Normal"/>
    <w:next w:val="Normal"/>
    <w:autoRedefine/>
    <w:semiHidden/>
    <w:rsid w:val="00CF7234"/>
    <w:pPr>
      <w:ind w:left="1440" w:hanging="240"/>
    </w:pPr>
  </w:style>
  <w:style w:type="paragraph" w:styleId="Index7">
    <w:name w:val="index 7"/>
    <w:basedOn w:val="Normal"/>
    <w:next w:val="Normal"/>
    <w:autoRedefine/>
    <w:semiHidden/>
    <w:rsid w:val="00CF7234"/>
    <w:pPr>
      <w:ind w:left="1680" w:hanging="240"/>
    </w:pPr>
  </w:style>
  <w:style w:type="paragraph" w:styleId="Index8">
    <w:name w:val="index 8"/>
    <w:basedOn w:val="Normal"/>
    <w:next w:val="Normal"/>
    <w:autoRedefine/>
    <w:semiHidden/>
    <w:rsid w:val="00CF7234"/>
    <w:pPr>
      <w:ind w:left="1920" w:hanging="240"/>
    </w:pPr>
  </w:style>
  <w:style w:type="paragraph" w:styleId="Index9">
    <w:name w:val="index 9"/>
    <w:basedOn w:val="Normal"/>
    <w:next w:val="Normal"/>
    <w:autoRedefine/>
    <w:semiHidden/>
    <w:rsid w:val="00CF7234"/>
    <w:pPr>
      <w:ind w:left="2160" w:hanging="240"/>
    </w:pPr>
  </w:style>
  <w:style w:type="paragraph" w:styleId="IndexHeading">
    <w:name w:val="index heading"/>
    <w:basedOn w:val="Normal"/>
    <w:next w:val="Index1"/>
    <w:semiHidden/>
    <w:rsid w:val="00CF7234"/>
    <w:rPr>
      <w:rFonts w:ascii="Arial" w:hAnsi="Arial" w:cs="Arial"/>
      <w:b/>
      <w:bCs/>
    </w:rPr>
  </w:style>
  <w:style w:type="paragraph" w:styleId="BlockText">
    <w:name w:val="Block Text"/>
    <w:basedOn w:val="Normal"/>
    <w:semiHidden/>
    <w:rsid w:val="00CF7234"/>
    <w:pPr>
      <w:spacing w:after="120"/>
      <w:ind w:left="1440" w:right="1440"/>
    </w:pPr>
  </w:style>
  <w:style w:type="paragraph" w:styleId="Salutation">
    <w:name w:val="Salutation"/>
    <w:basedOn w:val="Normal"/>
    <w:next w:val="Normal"/>
    <w:semiHidden/>
    <w:rsid w:val="00CF7234"/>
  </w:style>
  <w:style w:type="paragraph" w:styleId="TOC4">
    <w:name w:val="toc 4"/>
    <w:basedOn w:val="Normal"/>
    <w:next w:val="Normal"/>
    <w:semiHidden/>
    <w:rsid w:val="00313FEC"/>
    <w:pPr>
      <w:tabs>
        <w:tab w:val="left" w:pos="2552"/>
        <w:tab w:val="right" w:leader="dot" w:pos="8789"/>
      </w:tabs>
      <w:spacing w:after="120"/>
      <w:ind w:left="2552" w:hanging="851"/>
    </w:pPr>
  </w:style>
  <w:style w:type="paragraph" w:styleId="TOC5">
    <w:name w:val="toc 5"/>
    <w:basedOn w:val="Normal"/>
    <w:next w:val="Normal"/>
    <w:semiHidden/>
    <w:rsid w:val="00313FEC"/>
    <w:pPr>
      <w:tabs>
        <w:tab w:val="left" w:pos="3402"/>
        <w:tab w:val="right" w:leader="dot" w:pos="8789"/>
      </w:tabs>
      <w:spacing w:after="120"/>
      <w:ind w:left="3403" w:hanging="851"/>
    </w:pPr>
  </w:style>
  <w:style w:type="paragraph" w:styleId="TOC6">
    <w:name w:val="toc 6"/>
    <w:basedOn w:val="Normal"/>
    <w:next w:val="Normal"/>
    <w:autoRedefine/>
    <w:semiHidden/>
    <w:rsid w:val="00CF7234"/>
    <w:pPr>
      <w:ind w:left="1200"/>
    </w:pPr>
  </w:style>
  <w:style w:type="paragraph" w:styleId="TOC7">
    <w:name w:val="toc 7"/>
    <w:basedOn w:val="Normal"/>
    <w:next w:val="Normal"/>
    <w:autoRedefine/>
    <w:semiHidden/>
    <w:rsid w:val="00CF7234"/>
    <w:pPr>
      <w:ind w:left="1440"/>
    </w:pPr>
  </w:style>
  <w:style w:type="paragraph" w:styleId="TOC8">
    <w:name w:val="toc 8"/>
    <w:basedOn w:val="Normal"/>
    <w:next w:val="Normal"/>
    <w:autoRedefine/>
    <w:semiHidden/>
    <w:rsid w:val="00CF7234"/>
    <w:pPr>
      <w:ind w:left="1680"/>
    </w:pPr>
  </w:style>
  <w:style w:type="paragraph" w:styleId="TOC9">
    <w:name w:val="toc 9"/>
    <w:basedOn w:val="Normal"/>
    <w:next w:val="Normal"/>
    <w:autoRedefine/>
    <w:semiHidden/>
    <w:rsid w:val="00CF7234"/>
    <w:pPr>
      <w:ind w:left="1920"/>
    </w:pPr>
  </w:style>
  <w:style w:type="paragraph" w:styleId="CommentText">
    <w:name w:val="annotation text"/>
    <w:basedOn w:val="Normal"/>
    <w:semiHidden/>
    <w:rsid w:val="00CF7234"/>
    <w:rPr>
      <w:sz w:val="20"/>
      <w:szCs w:val="20"/>
    </w:rPr>
  </w:style>
  <w:style w:type="character" w:styleId="CommentReference">
    <w:name w:val="annotation reference"/>
    <w:basedOn w:val="DefaultParagraphFont"/>
    <w:semiHidden/>
    <w:rsid w:val="00CF7234"/>
    <w:rPr>
      <w:sz w:val="16"/>
      <w:szCs w:val="16"/>
      <w:lang w:val="sv-SE"/>
    </w:rPr>
  </w:style>
  <w:style w:type="paragraph" w:styleId="CommentSubject">
    <w:name w:val="annotation subject"/>
    <w:basedOn w:val="CommentText"/>
    <w:next w:val="CommentText"/>
    <w:semiHidden/>
    <w:rsid w:val="00CF7234"/>
    <w:rPr>
      <w:b/>
      <w:bCs/>
    </w:rPr>
  </w:style>
  <w:style w:type="paragraph" w:styleId="List">
    <w:name w:val="List"/>
    <w:basedOn w:val="Normal"/>
    <w:semiHidden/>
    <w:rsid w:val="00CF7234"/>
    <w:pPr>
      <w:ind w:left="283" w:hanging="283"/>
    </w:pPr>
  </w:style>
  <w:style w:type="paragraph" w:styleId="List2">
    <w:name w:val="List 2"/>
    <w:basedOn w:val="Normal"/>
    <w:semiHidden/>
    <w:rsid w:val="00CF7234"/>
    <w:pPr>
      <w:ind w:left="566" w:hanging="283"/>
    </w:pPr>
  </w:style>
  <w:style w:type="paragraph" w:styleId="List3">
    <w:name w:val="List 3"/>
    <w:basedOn w:val="Normal"/>
    <w:semiHidden/>
    <w:rsid w:val="00CF7234"/>
    <w:pPr>
      <w:ind w:left="849" w:hanging="283"/>
    </w:pPr>
  </w:style>
  <w:style w:type="paragraph" w:styleId="List4">
    <w:name w:val="List 4"/>
    <w:basedOn w:val="Normal"/>
    <w:semiHidden/>
    <w:rsid w:val="00CF7234"/>
    <w:pPr>
      <w:ind w:left="1132" w:hanging="283"/>
    </w:pPr>
  </w:style>
  <w:style w:type="paragraph" w:styleId="List5">
    <w:name w:val="List 5"/>
    <w:basedOn w:val="Normal"/>
    <w:semiHidden/>
    <w:rsid w:val="00CF7234"/>
    <w:pPr>
      <w:ind w:left="1415" w:hanging="283"/>
    </w:pPr>
  </w:style>
  <w:style w:type="paragraph" w:styleId="ListContinue">
    <w:name w:val="List Continue"/>
    <w:basedOn w:val="Normal"/>
    <w:semiHidden/>
    <w:rsid w:val="00CF7234"/>
    <w:pPr>
      <w:spacing w:after="120"/>
      <w:ind w:left="283"/>
    </w:pPr>
  </w:style>
  <w:style w:type="paragraph" w:styleId="ListContinue2">
    <w:name w:val="List Continue 2"/>
    <w:basedOn w:val="Normal"/>
    <w:semiHidden/>
    <w:rsid w:val="00CF7234"/>
    <w:pPr>
      <w:spacing w:after="120"/>
      <w:ind w:left="566"/>
    </w:pPr>
  </w:style>
  <w:style w:type="paragraph" w:styleId="ListContinue3">
    <w:name w:val="List Continue 3"/>
    <w:basedOn w:val="Normal"/>
    <w:semiHidden/>
    <w:rsid w:val="00CF7234"/>
    <w:pPr>
      <w:spacing w:after="120"/>
      <w:ind w:left="849"/>
    </w:pPr>
  </w:style>
  <w:style w:type="paragraph" w:styleId="ListContinue4">
    <w:name w:val="List Continue 4"/>
    <w:basedOn w:val="Normal"/>
    <w:semiHidden/>
    <w:rsid w:val="00CF7234"/>
    <w:pPr>
      <w:spacing w:after="120"/>
      <w:ind w:left="1132"/>
    </w:pPr>
  </w:style>
  <w:style w:type="paragraph" w:styleId="ListContinue5">
    <w:name w:val="List Continue 5"/>
    <w:basedOn w:val="Normal"/>
    <w:semiHidden/>
    <w:rsid w:val="00CF7234"/>
    <w:pPr>
      <w:spacing w:after="120"/>
      <w:ind w:left="1415"/>
    </w:pPr>
  </w:style>
  <w:style w:type="paragraph" w:styleId="MacroText">
    <w:name w:val="macro"/>
    <w:semiHidden/>
    <w:rsid w:val="00CF723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MessageHeader">
    <w:name w:val="Message Header"/>
    <w:basedOn w:val="Normal"/>
    <w:semiHidden/>
    <w:rsid w:val="00CF72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rsid w:val="00CF723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CF7234"/>
  </w:style>
  <w:style w:type="paragraph" w:styleId="NormalIndent">
    <w:name w:val="Normal Indent"/>
    <w:basedOn w:val="Normal"/>
    <w:semiHidden/>
    <w:rsid w:val="00CF7234"/>
    <w:pPr>
      <w:ind w:left="1304"/>
    </w:pPr>
  </w:style>
  <w:style w:type="paragraph" w:styleId="ListNumber">
    <w:name w:val="List Number"/>
    <w:basedOn w:val="Normal"/>
    <w:semiHidden/>
    <w:rsid w:val="00CF7234"/>
    <w:pPr>
      <w:numPr>
        <w:numId w:val="1"/>
      </w:numPr>
    </w:pPr>
  </w:style>
  <w:style w:type="paragraph" w:styleId="ListNumber2">
    <w:name w:val="List Number 2"/>
    <w:basedOn w:val="Normal"/>
    <w:semiHidden/>
    <w:rsid w:val="00CF7234"/>
    <w:pPr>
      <w:numPr>
        <w:numId w:val="2"/>
      </w:numPr>
    </w:pPr>
  </w:style>
  <w:style w:type="paragraph" w:styleId="ListNumber3">
    <w:name w:val="List Number 3"/>
    <w:basedOn w:val="Normal"/>
    <w:semiHidden/>
    <w:rsid w:val="00CF7234"/>
    <w:pPr>
      <w:numPr>
        <w:numId w:val="3"/>
      </w:numPr>
    </w:pPr>
  </w:style>
  <w:style w:type="paragraph" w:styleId="ListNumber4">
    <w:name w:val="List Number 4"/>
    <w:basedOn w:val="Normal"/>
    <w:semiHidden/>
    <w:rsid w:val="00CF7234"/>
    <w:pPr>
      <w:numPr>
        <w:numId w:val="4"/>
      </w:numPr>
    </w:pPr>
  </w:style>
  <w:style w:type="paragraph" w:styleId="ListNumber5">
    <w:name w:val="List Number 5"/>
    <w:basedOn w:val="Normal"/>
    <w:semiHidden/>
    <w:rsid w:val="00CF7234"/>
    <w:pPr>
      <w:numPr>
        <w:numId w:val="5"/>
      </w:numPr>
    </w:pPr>
  </w:style>
  <w:style w:type="paragraph" w:styleId="PlainText">
    <w:name w:val="Plain Text"/>
    <w:basedOn w:val="Normal"/>
    <w:semiHidden/>
    <w:rsid w:val="00CF7234"/>
    <w:rPr>
      <w:rFonts w:ascii="Courier New" w:hAnsi="Courier New" w:cs="Courier New"/>
      <w:sz w:val="20"/>
      <w:szCs w:val="20"/>
    </w:rPr>
  </w:style>
  <w:style w:type="table" w:styleId="TableProfessional">
    <w:name w:val="Table Professional"/>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semiHidden/>
    <w:rsid w:val="00CF7234"/>
    <w:pPr>
      <w:numPr>
        <w:numId w:val="6"/>
      </w:numPr>
    </w:pPr>
  </w:style>
  <w:style w:type="paragraph" w:styleId="ListBullet2">
    <w:name w:val="List Bullet 2"/>
    <w:basedOn w:val="Normal"/>
    <w:semiHidden/>
    <w:rsid w:val="00CF7234"/>
    <w:pPr>
      <w:numPr>
        <w:numId w:val="7"/>
      </w:numPr>
    </w:pPr>
  </w:style>
  <w:style w:type="paragraph" w:styleId="ListBullet3">
    <w:name w:val="List Bullet 3"/>
    <w:basedOn w:val="Normal"/>
    <w:semiHidden/>
    <w:rsid w:val="00CF7234"/>
    <w:pPr>
      <w:numPr>
        <w:numId w:val="8"/>
      </w:numPr>
    </w:pPr>
  </w:style>
  <w:style w:type="paragraph" w:styleId="ListBullet4">
    <w:name w:val="List Bullet 4"/>
    <w:basedOn w:val="Normal"/>
    <w:semiHidden/>
    <w:rsid w:val="00CF7234"/>
    <w:pPr>
      <w:numPr>
        <w:numId w:val="9"/>
      </w:numPr>
    </w:pPr>
  </w:style>
  <w:style w:type="paragraph" w:styleId="ListBullet5">
    <w:name w:val="List Bullet 5"/>
    <w:basedOn w:val="Normal"/>
    <w:semiHidden/>
    <w:rsid w:val="00CF7234"/>
    <w:pPr>
      <w:numPr>
        <w:numId w:val="10"/>
      </w:numPr>
    </w:pPr>
  </w:style>
  <w:style w:type="character" w:styleId="LineNumber">
    <w:name w:val="line number"/>
    <w:basedOn w:val="DefaultParagraphFont"/>
    <w:semiHidden/>
    <w:rsid w:val="00CF7234"/>
    <w:rPr>
      <w:lang w:val="sv-SE"/>
    </w:rPr>
  </w:style>
  <w:style w:type="paragraph" w:styleId="Title">
    <w:name w:val="Title"/>
    <w:basedOn w:val="Normal"/>
    <w:semiHidden/>
    <w:qFormat/>
    <w:rsid w:val="00CF7234"/>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CF7234"/>
    <w:pPr>
      <w:ind w:left="4252"/>
    </w:pPr>
  </w:style>
  <w:style w:type="paragraph" w:styleId="EndnoteText">
    <w:name w:val="endnote text"/>
    <w:basedOn w:val="Normal"/>
    <w:semiHidden/>
    <w:rsid w:val="00CF7234"/>
    <w:rPr>
      <w:sz w:val="20"/>
      <w:szCs w:val="20"/>
    </w:rPr>
  </w:style>
  <w:style w:type="character" w:styleId="EndnoteReference">
    <w:name w:val="endnote reference"/>
    <w:basedOn w:val="DefaultParagraphFont"/>
    <w:semiHidden/>
    <w:rsid w:val="00CF7234"/>
    <w:rPr>
      <w:vertAlign w:val="superscript"/>
      <w:lang w:val="sv-SE"/>
    </w:rPr>
  </w:style>
  <w:style w:type="table" w:styleId="TableClassic1">
    <w:name w:val="Table Classic 1"/>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723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723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723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semiHidden/>
    <w:qFormat/>
    <w:rsid w:val="00CF7234"/>
    <w:rPr>
      <w:b/>
      <w:bCs/>
    </w:rPr>
  </w:style>
  <w:style w:type="table" w:styleId="Table3Deffects1">
    <w:name w:val="Table 3D effects 1"/>
    <w:basedOn w:val="TableNormal"/>
    <w:semiHidden/>
    <w:rsid w:val="00CF723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723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723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CF723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723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723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723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723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CF723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723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723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723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723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723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723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723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723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723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723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723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CF723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qFormat/>
    <w:rsid w:val="00CF7234"/>
    <w:pPr>
      <w:spacing w:after="60"/>
      <w:jc w:val="center"/>
      <w:outlineLvl w:val="1"/>
    </w:pPr>
    <w:rPr>
      <w:rFonts w:ascii="Arial" w:hAnsi="Arial" w:cs="Arial"/>
    </w:rPr>
  </w:style>
  <w:style w:type="table" w:styleId="TableWeb1">
    <w:name w:val="Table Web 1"/>
    <w:basedOn w:val="TableNormal"/>
    <w:semiHidden/>
    <w:rsid w:val="00CF723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723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723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titlepage">
    <w:name w:val="Header title page"/>
    <w:basedOn w:val="Normal"/>
    <w:rsid w:val="005F3186"/>
    <w:pPr>
      <w:ind w:left="-851" w:right="-851"/>
      <w:jc w:val="right"/>
    </w:pPr>
    <w:rPr>
      <w:sz w:val="20"/>
    </w:rPr>
  </w:style>
  <w:style w:type="paragraph" w:customStyle="1" w:styleId="Listlevel2i">
    <w:name w:val="List level 2 (i)"/>
    <w:uiPriority w:val="1"/>
    <w:qFormat/>
    <w:rsid w:val="00F432D4"/>
    <w:pPr>
      <w:numPr>
        <w:ilvl w:val="1"/>
        <w:numId w:val="28"/>
      </w:numPr>
      <w:spacing w:after="240"/>
    </w:pPr>
    <w:rPr>
      <w:sz w:val="22"/>
      <w:szCs w:val="24"/>
    </w:rPr>
  </w:style>
  <w:style w:type="paragraph" w:customStyle="1" w:styleId="Listlevel3A">
    <w:name w:val="List level 3 (A)"/>
    <w:uiPriority w:val="1"/>
    <w:qFormat/>
    <w:rsid w:val="00F432D4"/>
    <w:pPr>
      <w:numPr>
        <w:ilvl w:val="2"/>
        <w:numId w:val="28"/>
      </w:numPr>
      <w:spacing w:after="240"/>
    </w:pPr>
    <w:rPr>
      <w:sz w:val="22"/>
      <w:szCs w:val="24"/>
    </w:rPr>
  </w:style>
  <w:style w:type="paragraph" w:customStyle="1" w:styleId="ScheduleHeading1">
    <w:name w:val="Schedule Heading 1"/>
    <w:next w:val="NormalwithindentAltD"/>
    <w:uiPriority w:val="5"/>
    <w:qFormat/>
    <w:rsid w:val="00241077"/>
    <w:pPr>
      <w:keepNext/>
      <w:numPr>
        <w:ilvl w:val="2"/>
        <w:numId w:val="32"/>
      </w:numPr>
      <w:spacing w:before="240" w:after="240"/>
    </w:pPr>
    <w:rPr>
      <w:b/>
      <w:sz w:val="28"/>
      <w:szCs w:val="22"/>
    </w:rPr>
  </w:style>
  <w:style w:type="paragraph" w:customStyle="1" w:styleId="ScheduleHeading2">
    <w:name w:val="Schedule Heading 2"/>
    <w:next w:val="NormalwithindentAltD"/>
    <w:rsid w:val="00197627"/>
    <w:pPr>
      <w:keepNext/>
      <w:numPr>
        <w:ilvl w:val="3"/>
        <w:numId w:val="32"/>
      </w:numPr>
      <w:spacing w:after="240"/>
    </w:pPr>
    <w:rPr>
      <w:b/>
      <w:sz w:val="22"/>
      <w:szCs w:val="24"/>
    </w:rPr>
  </w:style>
  <w:style w:type="paragraph" w:customStyle="1" w:styleId="ScheduleHeading3">
    <w:name w:val="Schedule Heading 3"/>
    <w:next w:val="NormalwithindentAltD"/>
    <w:rsid w:val="00197627"/>
    <w:pPr>
      <w:keepNext/>
      <w:numPr>
        <w:ilvl w:val="4"/>
        <w:numId w:val="32"/>
      </w:numPr>
      <w:spacing w:after="240"/>
    </w:pPr>
    <w:rPr>
      <w:sz w:val="22"/>
      <w:szCs w:val="24"/>
      <w:u w:val="single"/>
    </w:rPr>
  </w:style>
  <w:style w:type="paragraph" w:customStyle="1" w:styleId="ScheduleHeadingToC">
    <w:name w:val="Schedule Heading ToC"/>
    <w:basedOn w:val="Normal"/>
    <w:next w:val="Normal"/>
    <w:semiHidden/>
    <w:rsid w:val="00840CBF"/>
    <w:pPr>
      <w:keepNext/>
      <w:numPr>
        <w:ilvl w:val="1"/>
        <w:numId w:val="32"/>
      </w:numPr>
    </w:pPr>
    <w:rPr>
      <w:b/>
      <w:sz w:val="32"/>
    </w:rPr>
  </w:style>
  <w:style w:type="paragraph" w:customStyle="1" w:styleId="List-sublist">
    <w:name w:val="List - (sublist)"/>
    <w:basedOn w:val="ListAlt7"/>
    <w:uiPriority w:val="3"/>
    <w:semiHidden/>
    <w:qFormat/>
    <w:rsid w:val="00CC1E04"/>
    <w:pPr>
      <w:numPr>
        <w:ilvl w:val="1"/>
      </w:numPr>
    </w:pPr>
  </w:style>
  <w:style w:type="table" w:customStyle="1" w:styleId="Adresstabell1">
    <w:name w:val="Adresstabell1"/>
    <w:basedOn w:val="TableNormal"/>
    <w:rsid w:val="00EF3989"/>
    <w:rPr>
      <w:lang w:eastAsia="zh-CN"/>
    </w:rPr>
    <w:tblPr/>
  </w:style>
  <w:style w:type="paragraph" w:customStyle="1" w:styleId="QuotationAltC">
    <w:name w:val="Quotation Alt+C"/>
    <w:qFormat/>
    <w:rsid w:val="00A85983"/>
    <w:pPr>
      <w:spacing w:after="360"/>
      <w:ind w:left="1588" w:right="578"/>
    </w:pPr>
    <w:rPr>
      <w:szCs w:val="24"/>
      <w:lang w:val="en-GB"/>
    </w:rPr>
  </w:style>
  <w:style w:type="paragraph" w:customStyle="1" w:styleId="Tabletext-Normal">
    <w:name w:val="Table text - Normal"/>
    <w:basedOn w:val="Normal"/>
    <w:qFormat/>
    <w:rsid w:val="006E43D3"/>
    <w:pPr>
      <w:spacing w:before="120" w:after="120"/>
    </w:pPr>
  </w:style>
  <w:style w:type="paragraph" w:customStyle="1" w:styleId="Tablelistbullet">
    <w:name w:val="Table list bullet"/>
    <w:basedOn w:val="ListParagraph"/>
    <w:uiPriority w:val="14"/>
    <w:qFormat/>
    <w:rsid w:val="004104DB"/>
    <w:pPr>
      <w:numPr>
        <w:numId w:val="34"/>
      </w:numPr>
      <w:tabs>
        <w:tab w:val="num" w:pos="0"/>
      </w:tabs>
      <w:spacing w:after="0"/>
      <w:ind w:left="357" w:hanging="357"/>
    </w:pPr>
    <w:rPr>
      <w:color w:val="000000"/>
      <w:szCs w:val="22"/>
      <w:lang w:eastAsia="en-US"/>
    </w:rPr>
  </w:style>
  <w:style w:type="paragraph" w:styleId="ListParagraph">
    <w:name w:val="List Paragraph"/>
    <w:basedOn w:val="Normal"/>
    <w:uiPriority w:val="34"/>
    <w:semiHidden/>
    <w:qFormat/>
    <w:rsid w:val="004104DB"/>
    <w:pPr>
      <w:ind w:left="720"/>
      <w:contextualSpacing/>
    </w:pPr>
  </w:style>
  <w:style w:type="character" w:styleId="UnresolvedMention">
    <w:name w:val="Unresolved Mention"/>
    <w:basedOn w:val="DefaultParagraphFont"/>
    <w:uiPriority w:val="99"/>
    <w:semiHidden/>
    <w:unhideWhenUsed/>
    <w:rsid w:val="00AD6A77"/>
    <w:rPr>
      <w:color w:val="605E5C"/>
      <w:shd w:val="clear" w:color="auto" w:fill="E1DFDD"/>
    </w:rPr>
  </w:style>
  <w:style w:type="table" w:customStyle="1" w:styleId="VingeDefault1">
    <w:name w:val="Vinge_Default1"/>
    <w:basedOn w:val="TableNormal"/>
    <w:uiPriority w:val="99"/>
    <w:rsid w:val="00AD6A77"/>
    <w:rPr>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 w:type="table" w:customStyle="1" w:styleId="VingeDefault11">
    <w:name w:val="Vinge_Default11"/>
    <w:basedOn w:val="TableNormal"/>
    <w:uiPriority w:val="99"/>
    <w:rsid w:val="00AD6A77"/>
    <w:rPr>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imes New Roman" w:hAnsi="Times New Roman"/>
        <w:b/>
        <w:color w:val="auto"/>
        <w:sz w:val="22"/>
      </w:rPr>
      <w:tblPr/>
      <w:tcPr>
        <w:shd w:val="clear" w:color="auto" w:fill="DAE4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eneralmeetingservice@euroclear.com" TargetMode="Externa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AMallar\Dokumentmallar\Generic%20p%20SV.dotm" TargetMode="External"/></Relationships>
</file>

<file path=word/theme/theme1.xml><?xml version="1.0" encoding="utf-8"?>
<a:theme xmlns:a="http://schemas.openxmlformats.org/drawingml/2006/main" name="MSA Presentation (new)">
  <a:themeElements>
    <a:clrScheme name="MSA Word">
      <a:dk1>
        <a:sysClr val="windowText" lastClr="000000"/>
      </a:dk1>
      <a:lt1>
        <a:sysClr val="window" lastClr="FFFFFF"/>
      </a:lt1>
      <a:dk2>
        <a:srgbClr val="3C5A7B"/>
      </a:dk2>
      <a:lt2>
        <a:srgbClr val="969696"/>
      </a:lt2>
      <a:accent1>
        <a:srgbClr val="6F191F"/>
      </a:accent1>
      <a:accent2>
        <a:srgbClr val="3C5A7B"/>
      </a:accent2>
      <a:accent3>
        <a:srgbClr val="C1552E"/>
      </a:accent3>
      <a:accent4>
        <a:srgbClr val="B88630"/>
      </a:accent4>
      <a:accent5>
        <a:srgbClr val="646464"/>
      </a:accent5>
      <a:accent6>
        <a:srgbClr val="336427"/>
      </a:accent6>
      <a:hlink>
        <a:srgbClr val="3C5A7B"/>
      </a:hlink>
      <a:folHlink>
        <a:srgbClr val="6F191F"/>
      </a:folHlink>
    </a:clrScheme>
    <a:fontScheme name="MSA">
      <a:majorFont>
        <a:latin typeface="Times New Roman"/>
        <a:ea typeface="SimSun"/>
        <a:cs typeface=""/>
      </a:majorFont>
      <a:minorFont>
        <a:latin typeface="Times New Roman"/>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69696"/>
        </a:solidFill>
        <a:ln w="6350">
          <a:noFill/>
        </a:ln>
      </a:spPr>
      <a:bodyPr rtlCol="0" anchor="ctr"/>
      <a:lstStyle>
        <a:defPPr algn="ctr">
          <a:defRPr dirty="0" err="1" smtClean="0">
            <a:solidFill>
              <a:schemeClr val="bg1"/>
            </a:solidFill>
          </a:defRPr>
        </a:defPPr>
      </a:lstStyle>
      <a:style>
        <a:lnRef idx="2">
          <a:schemeClr val="dk1"/>
        </a:lnRef>
        <a:fillRef idx="1">
          <a:schemeClr val="lt1"/>
        </a:fillRef>
        <a:effectRef idx="0">
          <a:schemeClr val="dk1"/>
        </a:effectRef>
        <a:fontRef idx="minor">
          <a:schemeClr val="dk1"/>
        </a:fontRef>
      </a:style>
    </a:spDef>
    <a:lnDef>
      <a:spPr>
        <a:ln w="28575">
          <a:solidFill>
            <a:srgbClr val="969696"/>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sz="1400" dirty="0" smtClean="0"/>
        </a:defPPr>
      </a:lstStyle>
    </a:txDef>
  </a:objectDefaults>
  <a:extraClrSchemeLst/>
  <a:custClrLst>
    <a:custClr name="Burgundy 100%">
      <a:srgbClr val="6F191F"/>
    </a:custClr>
    <a:custClr name="Blue 100%">
      <a:srgbClr val="3C5A7B"/>
    </a:custClr>
    <a:custClr name="Orange 100%">
      <a:srgbClr val="C1552E"/>
    </a:custClr>
    <a:custClr name="Green 100%">
      <a:srgbClr val="336427"/>
    </a:custClr>
    <a:custClr name="Grey 100%">
      <a:srgbClr val="646464"/>
    </a:custClr>
    <a:custClr name="Yellow 100%">
      <a:srgbClr val="B88630"/>
    </a:custClr>
    <a:custClr name="White 100%">
      <a:srgbClr val="FFFFFF"/>
    </a:custClr>
    <a:custClr name="White 100%">
      <a:srgbClr val="FFFFFF"/>
    </a:custClr>
    <a:custClr name="White 100%">
      <a:srgbClr val="FFFFFF"/>
    </a:custClr>
    <a:custClr name="White 100%">
      <a:srgbClr val="FFFFFF"/>
    </a:custClr>
    <a:custClr name="Burgundy 50%">
      <a:srgbClr val="A97579"/>
    </a:custClr>
    <a:custClr name="Blue 50%">
      <a:srgbClr val="8A9CB0"/>
    </a:custClr>
    <a:custClr name="Orange 50%">
      <a:srgbClr val="DA9982"/>
    </a:custClr>
    <a:custClr name="Green 50%">
      <a:srgbClr val="85A27D"/>
    </a:custClr>
    <a:custClr name="Grey 50%">
      <a:srgbClr val="A2A2A2"/>
    </a:custClr>
    <a:custClr name="Yellow 50%">
      <a:srgbClr val="D4B683"/>
    </a:custClr>
    <a:custClr name="White 100%">
      <a:srgbClr val="FFFFFF"/>
    </a:custClr>
    <a:custClr name="Symbol 100%">
      <a:srgbClr val="969696"/>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White 100%">
      <a:srgbClr val="FFFFFF"/>
    </a:custClr>
    <a:custClr name="Red 100%">
      <a:srgbClr val="BB1938"/>
    </a:custClr>
    <a:custClr name="Blue 100%">
      <a:srgbClr val="1976BC"/>
    </a:custClr>
    <a:custClr name="Orange 100%">
      <a:srgbClr val="E9792D"/>
    </a:custClr>
    <a:custClr name="Light green 100%">
      <a:srgbClr val="9ABA4C"/>
    </a:custClr>
    <a:custClr name="Grey 100%">
      <a:srgbClr val="969696"/>
    </a:custClr>
    <a:custClr name="Yellow 100%">
      <a:srgbClr val="FFB343"/>
    </a:custClr>
    <a:custClr name="Green 100%">
      <a:srgbClr val="338F33"/>
    </a:custClr>
    <a:custClr name="White 100%">
      <a:srgbClr val="FFFFFF"/>
    </a:custClr>
    <a:custClr name="White 100%">
      <a:srgbClr val="FFFFFF"/>
    </a:custClr>
    <a:custClr name="White 100%">
      <a:srgbClr val="FFFFFF"/>
    </a:custClr>
    <a:custClr name="Red 50%">
      <a:srgbClr val="D67588"/>
    </a:custClr>
    <a:custClr name="Blue 50%">
      <a:srgbClr val="7ECBEC"/>
    </a:custClr>
    <a:custClr name="Orange 50%">
      <a:srgbClr val="F2AF81"/>
    </a:custClr>
    <a:custClr name="Light green 50%">
      <a:srgbClr val="C2D694"/>
    </a:custClr>
    <a:custClr name="Grey 50%">
      <a:srgbClr val="C0C0C0"/>
    </a:custClr>
    <a:custClr name="Yellow 50%">
      <a:srgbClr val="FFD18E"/>
    </a:custClr>
    <a:custClr name="Green 50%">
      <a:srgbClr val="85BC85"/>
    </a:custClr>
    <a:custClr name="White 100%">
      <a:srgbClr val="FFFFFF"/>
    </a:custClr>
    <a:custClr name="White 100%">
      <a:srgbClr val="FFFFFF"/>
    </a:custClr>
    <a:custClr name="White 100%">
      <a:srgbClr val="FFFFFF"/>
    </a:custClr>
  </a:custClrLst>
  <a:extLst>
    <a:ext uri="{05A4C25C-085E-4340-85A3-A5531E510DB2}">
      <thm15:themeFamily xmlns:thm15="http://schemas.microsoft.com/office/thememl/2012/main" name="MSA Presentation (new)" id="{2EFA14D4-D3FA-4B57-AA87-47CE6B42ADD7}" vid="{56633F15-EB9E-4F93-8828-2EA5C78DD9B8}"/>
    </a:ext>
  </a:ext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116A-EACC-4366-9124-747C72F6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p SV.dotm</Template>
  <TotalTime>0</TotalTime>
  <Pages>4</Pages>
  <Words>940</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Mannheimer Swartling Advokatbyrå</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Hulth</dc:creator>
  <cp:keywords/>
  <dc:description>Version 4.4.4</dc:description>
  <cp:lastModifiedBy>MSA</cp:lastModifiedBy>
  <cp:revision>3</cp:revision>
  <cp:lastPrinted>2012-08-15T09:32:00Z</cp:lastPrinted>
  <dcterms:created xsi:type="dcterms:W3CDTF">2022-03-01T19:41:00Z</dcterms:created>
  <dcterms:modified xsi:type="dcterms:W3CDTF">2022-03-01T19:41:00Z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ntry template">
    <vt:lpwstr>Sweden</vt:lpwstr>
  </property>
  <property fmtid="{D5CDD505-2E9C-101B-9397-08002B2CF9AE}" pid="3" name="Category">
    <vt:lpwstr>Generic</vt:lpwstr>
  </property>
  <property fmtid="{D5CDD505-2E9C-101B-9397-08002B2CF9AE}" pid="4" name="Document">
    <vt:lpwstr>Generic p</vt:lpwstr>
  </property>
  <property fmtid="{D5CDD505-2E9C-101B-9397-08002B2CF9AE}" pid="5" name="Language">
    <vt:lpwstr>Swedish</vt:lpwstr>
  </property>
  <property fmtid="{D5CDD505-2E9C-101B-9397-08002B2CF9AE}" pid="6" name="Name">
    <vt:lpwstr>FirstName LastName</vt:lpwstr>
  </property>
  <property fmtid="{D5CDD505-2E9C-101B-9397-08002B2CF9AE}" pid="7" name="Country">
    <vt:lpwstr>Sweden</vt:lpwstr>
  </property>
  <property fmtid="{D5CDD505-2E9C-101B-9397-08002B2CF9AE}" pid="8" name="Office">
    <vt:lpwstr>Stockholm</vt:lpwstr>
  </property>
  <property fmtid="{D5CDD505-2E9C-101B-9397-08002B2CF9AE}" pid="9" name="ID">
    <vt:lpwstr>LEGAL#22159853v1</vt:lpwstr>
  </property>
  <property fmtid="{D5CDD505-2E9C-101B-9397-08002B2CF9AE}" pid="10" name="Removed">
    <vt:lpwstr>False</vt:lpwstr>
  </property>
</Properties>
</file>